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A" w:rsidRDefault="005F6F0A" w:rsidP="005F6F0A">
      <w:pPr>
        <w:spacing w:after="0" w:line="240" w:lineRule="auto"/>
        <w:ind w:left="5664"/>
        <w:jc w:val="center"/>
        <w:rPr>
          <w:sz w:val="16"/>
          <w:szCs w:val="16"/>
        </w:rPr>
      </w:pPr>
      <w:r w:rsidRPr="005F6F0A">
        <w:rPr>
          <w:sz w:val="16"/>
          <w:szCs w:val="16"/>
        </w:rPr>
        <w:t>Załącznik nr</w:t>
      </w:r>
      <w:r w:rsidR="00DD6E75">
        <w:rPr>
          <w:sz w:val="16"/>
          <w:szCs w:val="16"/>
        </w:rPr>
        <w:t xml:space="preserve"> 1 do Uchwały nr </w:t>
      </w:r>
      <w:r w:rsidR="00880BE6">
        <w:rPr>
          <w:sz w:val="16"/>
          <w:szCs w:val="16"/>
        </w:rPr>
        <w:t>14/2018</w:t>
      </w:r>
    </w:p>
    <w:p w:rsidR="005F6F0A" w:rsidRDefault="006D564F" w:rsidP="005F6F0A">
      <w:pPr>
        <w:spacing w:after="0" w:line="240" w:lineRule="auto"/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Zarządu</w:t>
      </w:r>
      <w:r w:rsidRPr="005F6F0A">
        <w:rPr>
          <w:sz w:val="16"/>
          <w:szCs w:val="16"/>
        </w:rPr>
        <w:t xml:space="preserve"> </w:t>
      </w:r>
      <w:r w:rsidR="005F6F0A" w:rsidRPr="005F6F0A">
        <w:rPr>
          <w:sz w:val="16"/>
          <w:szCs w:val="16"/>
        </w:rPr>
        <w:t xml:space="preserve">LGD „Owocowy Szlak” z dnia </w:t>
      </w:r>
      <w:r w:rsidR="00880BE6">
        <w:rPr>
          <w:sz w:val="16"/>
          <w:szCs w:val="16"/>
        </w:rPr>
        <w:t>04.04.2018</w:t>
      </w:r>
    </w:p>
    <w:p w:rsidR="00DD6E75" w:rsidRPr="00A231FF" w:rsidRDefault="00DD6E75" w:rsidP="005F6F0A">
      <w:pPr>
        <w:spacing w:after="0" w:line="240" w:lineRule="auto"/>
        <w:ind w:left="5664"/>
        <w:jc w:val="center"/>
        <w:rPr>
          <w:sz w:val="16"/>
          <w:szCs w:val="16"/>
        </w:rPr>
      </w:pPr>
    </w:p>
    <w:p w:rsidR="00AF54C4" w:rsidRPr="00A231FF" w:rsidRDefault="00AF54C4" w:rsidP="00AF54C4">
      <w:pPr>
        <w:spacing w:after="0" w:line="240" w:lineRule="auto"/>
        <w:jc w:val="center"/>
        <w:rPr>
          <w:rFonts w:ascii="Times New Roman" w:hAnsi="Times New Roman"/>
          <w:b/>
        </w:rPr>
      </w:pPr>
      <w:r w:rsidRPr="00A231FF">
        <w:rPr>
          <w:rFonts w:ascii="Times New Roman" w:hAnsi="Times New Roman"/>
          <w:b/>
        </w:rPr>
        <w:t>Regulamin organizacyjny</w:t>
      </w:r>
    </w:p>
    <w:p w:rsidR="00AF54C4" w:rsidRPr="008F3712" w:rsidRDefault="00AF54C4" w:rsidP="00AF54C4">
      <w:pPr>
        <w:spacing w:after="0" w:line="240" w:lineRule="auto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Biura Stowarzyszenia</w:t>
      </w:r>
    </w:p>
    <w:p w:rsidR="00AF54C4" w:rsidRPr="008F3712" w:rsidRDefault="00AF54C4" w:rsidP="00AF54C4">
      <w:pPr>
        <w:spacing w:after="0" w:line="240" w:lineRule="auto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Lokalna Grupa Działania</w:t>
      </w:r>
    </w:p>
    <w:p w:rsidR="00AF54C4" w:rsidRPr="008F3712" w:rsidRDefault="00AF54C4" w:rsidP="00AF54C4">
      <w:pPr>
        <w:spacing w:after="0" w:line="240" w:lineRule="auto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„Owocowy Szlak”</w:t>
      </w:r>
    </w:p>
    <w:p w:rsidR="00AF54C4" w:rsidRPr="009D776E" w:rsidRDefault="00AF54C4" w:rsidP="00AF54C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F54C4" w:rsidRPr="008F3712" w:rsidRDefault="00AF54C4" w:rsidP="00AF54C4">
      <w:pPr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I.POSTANOWIENIA OGÓLNE</w:t>
      </w:r>
    </w:p>
    <w:p w:rsidR="00AF54C4" w:rsidRPr="008F3712" w:rsidRDefault="00AF54C4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§1</w:t>
      </w:r>
      <w:r w:rsidR="00114826" w:rsidRPr="008F3712">
        <w:rPr>
          <w:rFonts w:ascii="Times New Roman" w:hAnsi="Times New Roman"/>
        </w:rPr>
        <w:t>.</w:t>
      </w:r>
    </w:p>
    <w:p w:rsidR="00AF54C4" w:rsidRPr="008F3712" w:rsidRDefault="00AF54C4" w:rsidP="008F3712">
      <w:p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Niniejszy Regulamin określa wewnętrzną strukturę organizacyjną, zakres działania oraz kompetencje Biura Stowarzyszenia Lokalnej Grupy Działania „Owocowy Szlak”, zwanego dalej Biurem.</w:t>
      </w:r>
    </w:p>
    <w:p w:rsidR="00AF54C4" w:rsidRPr="008F3712" w:rsidRDefault="00AF54C4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§2</w:t>
      </w:r>
      <w:r w:rsidR="00114826" w:rsidRPr="008F3712">
        <w:rPr>
          <w:rFonts w:ascii="Times New Roman" w:hAnsi="Times New Roman"/>
        </w:rPr>
        <w:t>.</w:t>
      </w:r>
    </w:p>
    <w:p w:rsidR="00AF54C4" w:rsidRPr="008F3712" w:rsidRDefault="00AF54C4" w:rsidP="008F3712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Biuro jest organem administracyjnym Stowarzyszenia LGD „Owocowy Szlak”, zatrudniającym pracowników do prowadzenia spraw LGD.</w:t>
      </w:r>
    </w:p>
    <w:p w:rsidR="00BB2D21" w:rsidRPr="008F3712" w:rsidRDefault="00AF54C4" w:rsidP="008F3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Wewnętrzną organizację Biura oraz </w:t>
      </w:r>
      <w:r w:rsidR="006D564F" w:rsidRPr="008F3712">
        <w:rPr>
          <w:rFonts w:ascii="Times New Roman" w:hAnsi="Times New Roman"/>
        </w:rPr>
        <w:t>ilość stanowisk pracy ustala</w:t>
      </w:r>
      <w:r w:rsidRPr="008F3712">
        <w:rPr>
          <w:rFonts w:ascii="Times New Roman" w:hAnsi="Times New Roman"/>
        </w:rPr>
        <w:t xml:space="preserve"> Zarząd LGD.</w:t>
      </w:r>
    </w:p>
    <w:p w:rsidR="00AF54C4" w:rsidRPr="008F3712" w:rsidRDefault="00AF54C4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§3</w:t>
      </w:r>
      <w:r w:rsidR="00114826" w:rsidRPr="008F3712">
        <w:rPr>
          <w:rFonts w:ascii="Times New Roman" w:hAnsi="Times New Roman"/>
        </w:rPr>
        <w:t>.</w:t>
      </w:r>
    </w:p>
    <w:p w:rsidR="00137B0E" w:rsidRPr="008F3712" w:rsidRDefault="00AF54C4" w:rsidP="008F3712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Biuro działa zgodnie ze Statutem LGD, uchwałami i decyzjami Zarządu LGD oraz niniejszym Regulaminem.</w:t>
      </w:r>
    </w:p>
    <w:p w:rsidR="00AF7447" w:rsidRPr="008F3712" w:rsidRDefault="00AF7447" w:rsidP="00AF7447">
      <w:pPr>
        <w:pStyle w:val="Tekstpodstawowywcity"/>
        <w:ind w:left="0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II. ZASADY ZATRUDNIANIA I WYNAGRADZANIA PRACOWNIKÓW</w:t>
      </w:r>
    </w:p>
    <w:p w:rsidR="00AF7447" w:rsidRPr="008F3712" w:rsidRDefault="00D33253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§4</w:t>
      </w:r>
      <w:r w:rsidR="00114826" w:rsidRPr="008F3712">
        <w:rPr>
          <w:rFonts w:ascii="Times New Roman" w:hAnsi="Times New Roman"/>
        </w:rPr>
        <w:t>.</w:t>
      </w:r>
    </w:p>
    <w:p w:rsidR="00AF7447" w:rsidRPr="008F3712" w:rsidRDefault="00AF7447" w:rsidP="008F37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Nabór pracowników odbywa się w drodze konkurs</w:t>
      </w:r>
      <w:r w:rsidR="00D33253" w:rsidRPr="008F3712">
        <w:rPr>
          <w:rFonts w:ascii="Times New Roman" w:hAnsi="Times New Roman"/>
        </w:rPr>
        <w:t>u ogłoszonego przez Zarząd LGD.</w:t>
      </w:r>
    </w:p>
    <w:p w:rsidR="00AF7447" w:rsidRPr="008F3712" w:rsidRDefault="00AF7447" w:rsidP="008F37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Informacja o prowadzonym naborze zamie</w:t>
      </w:r>
      <w:r w:rsidR="00D33253" w:rsidRPr="008F3712">
        <w:rPr>
          <w:rFonts w:ascii="Times New Roman" w:hAnsi="Times New Roman"/>
        </w:rPr>
        <w:t>szczana jest na stronie LGD oraz na stronach internetowych i tablicach ogłoszeń gmin będących członkami LGD.</w:t>
      </w:r>
    </w:p>
    <w:p w:rsidR="00D33253" w:rsidRPr="008F3712" w:rsidRDefault="00D33253" w:rsidP="008F37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Ogłoszenie o naborze zawiera: termin i miejsce składania podań, wykaz wymaganych dokumentów, warunki zatrudnienia oraz wymagania w stosunku do kandydata.</w:t>
      </w:r>
    </w:p>
    <w:p w:rsidR="00D33253" w:rsidRPr="008F3712" w:rsidRDefault="00D33253" w:rsidP="008F371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880BE6">
        <w:rPr>
          <w:rFonts w:ascii="Times New Roman" w:hAnsi="Times New Roman"/>
          <w:color w:val="FF0000"/>
        </w:rPr>
        <w:t xml:space="preserve">Termin składania </w:t>
      </w:r>
      <w:r w:rsidR="00880BE6" w:rsidRPr="00880BE6">
        <w:rPr>
          <w:rFonts w:ascii="Times New Roman" w:hAnsi="Times New Roman"/>
          <w:color w:val="FF0000"/>
        </w:rPr>
        <w:t>podań nie może być krótszy niż 7 dni</w:t>
      </w:r>
      <w:r w:rsidRPr="00880BE6">
        <w:rPr>
          <w:rFonts w:ascii="Times New Roman" w:hAnsi="Times New Roman"/>
          <w:color w:val="FF0000"/>
        </w:rPr>
        <w:t xml:space="preserve"> i nie może przekraczać 5 tygodni</w:t>
      </w:r>
      <w:r w:rsidRPr="008F3712">
        <w:rPr>
          <w:rFonts w:ascii="Times New Roman" w:hAnsi="Times New Roman"/>
        </w:rPr>
        <w:t>.</w:t>
      </w:r>
    </w:p>
    <w:p w:rsidR="00D33253" w:rsidRPr="008F3712" w:rsidRDefault="00D33253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§5</w:t>
      </w:r>
      <w:r w:rsidR="00114826" w:rsidRPr="008F3712">
        <w:rPr>
          <w:rFonts w:ascii="Times New Roman" w:hAnsi="Times New Roman"/>
        </w:rPr>
        <w:t>.</w:t>
      </w:r>
    </w:p>
    <w:p w:rsidR="00D33253" w:rsidRPr="008F3712" w:rsidRDefault="00D33253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Wyboru kandydatów dokonuje komisja powołana przez Zarząd.</w:t>
      </w:r>
    </w:p>
    <w:p w:rsidR="00F75A1F" w:rsidRPr="008F3712" w:rsidRDefault="006D564F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 procedurze naboru prowadzonej na stanowisko kierownik biura w</w:t>
      </w:r>
      <w:r w:rsidR="00D33253" w:rsidRPr="008F3712">
        <w:rPr>
          <w:rFonts w:ascii="Times New Roman" w:hAnsi="Times New Roman"/>
        </w:rPr>
        <w:t xml:space="preserve"> skład komisji wchodzi jeden przedstawiciel Rady i dwóch przedstawicieli Zarządu. </w:t>
      </w:r>
      <w:r w:rsidR="00F75A1F" w:rsidRPr="008F3712">
        <w:rPr>
          <w:rFonts w:ascii="Times New Roman" w:hAnsi="Times New Roman"/>
        </w:rPr>
        <w:t>W procedurze naboru innych pracowników biura w skład komisji, poza przedstawicielem Rady i dwoma przedstawicielami Zarządu, wchodzi również kierownik biura.</w:t>
      </w:r>
    </w:p>
    <w:p w:rsidR="00D33253" w:rsidRPr="008F3712" w:rsidRDefault="0092153C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Komisja sprawdza zgodność ofert kandydatów z wymaganiami</w:t>
      </w:r>
      <w:r w:rsidR="006C41BE" w:rsidRPr="008F3712">
        <w:rPr>
          <w:rFonts w:ascii="Times New Roman" w:hAnsi="Times New Roman"/>
        </w:rPr>
        <w:t xml:space="preserve"> zawartymi w opisach stanowisk.</w:t>
      </w:r>
    </w:p>
    <w:p w:rsidR="006C41BE" w:rsidRPr="008F3712" w:rsidRDefault="006C41BE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Osoby spełniające wymagania dla danego stanowiska zapraszane są na rozmowę kwalifikacyjna.</w:t>
      </w:r>
    </w:p>
    <w:p w:rsidR="009D776E" w:rsidRPr="009D776E" w:rsidRDefault="009D776E" w:rsidP="009D776E">
      <w:pPr>
        <w:pStyle w:val="Akapitzlist"/>
        <w:numPr>
          <w:ilvl w:val="0"/>
          <w:numId w:val="15"/>
        </w:numPr>
        <w:spacing w:before="120" w:after="120" w:line="240" w:lineRule="auto"/>
        <w:rPr>
          <w:rFonts w:ascii="Times New Roman" w:hAnsi="Times New Roman"/>
        </w:rPr>
      </w:pPr>
      <w:r w:rsidRPr="009D776E">
        <w:rPr>
          <w:rFonts w:ascii="Times New Roman" w:hAnsi="Times New Roman"/>
        </w:rPr>
        <w:t>Podczas rozmowy kwalifikacyjnej członkowie komisji oceniają odpowiedzi kandydatów i przyznają punkty w ilości 0-10 za każde pytanie. Każdy członek komisji zadaje jedno pytanie. Maksymalna liczba punktów jaką może otrzymać kandydat to w przypadku kierownik biura 30, natomiast w przypadku pozostałych pracowników biura 40.</w:t>
      </w:r>
    </w:p>
    <w:p w:rsidR="009D776E" w:rsidRDefault="009D776E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D776E">
        <w:rPr>
          <w:rFonts w:ascii="Times New Roman" w:hAnsi="Times New Roman"/>
        </w:rPr>
        <w:t xml:space="preserve">Ofertę pracy otrzymuje osoba, która otrzymała największa liczbę punktów, nie niższą jednak niż 50 % maksymalnej liczby punktów jaką może otrzymać kandydat </w:t>
      </w:r>
    </w:p>
    <w:p w:rsidR="006C41BE" w:rsidRPr="009D776E" w:rsidRDefault="006C41BE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D776E">
        <w:rPr>
          <w:rFonts w:ascii="Times New Roman" w:hAnsi="Times New Roman"/>
        </w:rPr>
        <w:t>W przypadku gdy żadna osoba nie otrzymała wymaganych 15 punktów konkurs na stanowisko pozostaje nierozstrzygnięty. W takiej sytuacji Zarząd LGD może podjąć decyzję o powtórzeniu naboru.</w:t>
      </w:r>
    </w:p>
    <w:p w:rsidR="00AF54C4" w:rsidRPr="008F3712" w:rsidRDefault="00C9560A" w:rsidP="008F37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Z </w:t>
      </w:r>
      <w:r w:rsidR="00137B0E" w:rsidRPr="008F3712">
        <w:rPr>
          <w:rFonts w:ascii="Times New Roman" w:hAnsi="Times New Roman"/>
        </w:rPr>
        <w:t xml:space="preserve">każdego etapu </w:t>
      </w:r>
      <w:r w:rsidRPr="008F3712">
        <w:rPr>
          <w:rFonts w:ascii="Times New Roman" w:hAnsi="Times New Roman"/>
        </w:rPr>
        <w:t xml:space="preserve">postępowania </w:t>
      </w:r>
      <w:r w:rsidR="00137B0E" w:rsidRPr="008F3712">
        <w:rPr>
          <w:rFonts w:ascii="Times New Roman" w:hAnsi="Times New Roman"/>
        </w:rPr>
        <w:t>konkursowego sporządza się protokół z podaniem składu komisji, liczby złożonych ofert, wyników oceny formalnej i merytorycznej oraz uzasadni</w:t>
      </w:r>
      <w:r w:rsidR="00EB14B7" w:rsidRPr="008F3712">
        <w:rPr>
          <w:rFonts w:ascii="Times New Roman" w:hAnsi="Times New Roman"/>
        </w:rPr>
        <w:t>enie wyboru osoby na stanowisko.</w:t>
      </w:r>
    </w:p>
    <w:p w:rsidR="00EB14B7" w:rsidRPr="008F3712" w:rsidRDefault="00114826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§6.</w:t>
      </w:r>
    </w:p>
    <w:p w:rsidR="00BB2D21" w:rsidRPr="008F3712" w:rsidRDefault="00BB2D21" w:rsidP="008F37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Wynagrodzenie pracowników biura ustalane jest na etapie rekrutacji pracownika w trybie negocjacji stron po uwzględnieniu opinii bezpośredniego przełożonego</w:t>
      </w:r>
      <w:r w:rsidR="00F75A1F" w:rsidRPr="008F3712">
        <w:rPr>
          <w:rFonts w:ascii="Times New Roman" w:hAnsi="Times New Roman"/>
        </w:rPr>
        <w:t xml:space="preserve"> rekrutowanego pracownika</w:t>
      </w:r>
      <w:r w:rsidRPr="008F3712">
        <w:rPr>
          <w:rFonts w:ascii="Times New Roman" w:hAnsi="Times New Roman"/>
        </w:rPr>
        <w:t>. W negocjacjach Lokalną Grupę Działania reprezentuje Prezes Zarządu.</w:t>
      </w:r>
    </w:p>
    <w:p w:rsidR="00BB2D21" w:rsidRPr="008F3712" w:rsidRDefault="00BB2D21" w:rsidP="008F37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Wynagrodzenia przelewane są do dnia 30 każdego miesiąca przelewem na wskazany rachunek bankowy.</w:t>
      </w:r>
    </w:p>
    <w:p w:rsidR="00EB14B7" w:rsidRPr="008F3712" w:rsidRDefault="00BB2D21" w:rsidP="008F371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Pracownicy biura mogą otrzymywać premię. Zasady przyznawania premii reguluje regulamin premiowania.</w:t>
      </w:r>
    </w:p>
    <w:p w:rsidR="00AF54C4" w:rsidRPr="008F3712" w:rsidRDefault="00AF54C4" w:rsidP="00AF54C4">
      <w:pPr>
        <w:ind w:left="360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lastRenderedPageBreak/>
        <w:t>II. ZADANIA BIURA</w:t>
      </w:r>
    </w:p>
    <w:p w:rsidR="00AF54C4" w:rsidRPr="008F3712" w:rsidRDefault="00114826" w:rsidP="008F3712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§7.</w:t>
      </w:r>
    </w:p>
    <w:p w:rsidR="00AF54C4" w:rsidRPr="008F3712" w:rsidRDefault="00AF54C4" w:rsidP="008F3712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Do zadań i obowiązków Biura należy:</w:t>
      </w:r>
    </w:p>
    <w:p w:rsidR="00AF54C4" w:rsidRPr="008F3712" w:rsidRDefault="00AF54C4" w:rsidP="008F3712">
      <w:pPr>
        <w:numPr>
          <w:ilvl w:val="0"/>
          <w:numId w:val="5"/>
        </w:numPr>
        <w:tabs>
          <w:tab w:val="clear" w:pos="720"/>
          <w:tab w:val="num" w:pos="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Zabezpieczenie od str</w:t>
      </w:r>
      <w:r w:rsidR="00F530E8" w:rsidRPr="008F3712">
        <w:rPr>
          <w:rFonts w:ascii="Times New Roman" w:hAnsi="Times New Roman"/>
        </w:rPr>
        <w:t xml:space="preserve">ony techniczno-organizacyjnej i </w:t>
      </w:r>
      <w:r w:rsidRPr="008F3712">
        <w:rPr>
          <w:rFonts w:ascii="Times New Roman" w:hAnsi="Times New Roman"/>
        </w:rPr>
        <w:t>administracyjnej działalności władz LGD.</w:t>
      </w:r>
    </w:p>
    <w:p w:rsidR="00AF54C4" w:rsidRPr="008F3712" w:rsidRDefault="00AF54C4" w:rsidP="008F3712">
      <w:pPr>
        <w:numPr>
          <w:ilvl w:val="0"/>
          <w:numId w:val="5"/>
        </w:numPr>
        <w:tabs>
          <w:tab w:val="clear" w:pos="720"/>
          <w:tab w:val="num" w:pos="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Terminowe wykonywanie uchwał, postanowień i zaleceń Zarządu LGD.</w:t>
      </w:r>
    </w:p>
    <w:p w:rsidR="00AF54C4" w:rsidRPr="008F3712" w:rsidRDefault="00AF54C4" w:rsidP="008F3712">
      <w:pPr>
        <w:numPr>
          <w:ilvl w:val="0"/>
          <w:numId w:val="5"/>
        </w:numPr>
        <w:tabs>
          <w:tab w:val="clear" w:pos="720"/>
          <w:tab w:val="num" w:pos="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Przygotowywanie i przedkładanie Zarządowi:</w:t>
      </w:r>
    </w:p>
    <w:p w:rsidR="00AF54C4" w:rsidRPr="008F3712" w:rsidRDefault="00AF54C4" w:rsidP="008F3712">
      <w:pPr>
        <w:numPr>
          <w:ilvl w:val="0"/>
          <w:numId w:val="24"/>
        </w:numPr>
        <w:tabs>
          <w:tab w:val="clear" w:pos="1003"/>
          <w:tab w:val="num" w:pos="720"/>
          <w:tab w:val="num" w:pos="1363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Rocznych i okresowych projektów planów działalności.</w:t>
      </w:r>
    </w:p>
    <w:p w:rsidR="00AF54C4" w:rsidRPr="008F3712" w:rsidRDefault="00AF54C4" w:rsidP="008F3712">
      <w:pPr>
        <w:numPr>
          <w:ilvl w:val="0"/>
          <w:numId w:val="24"/>
        </w:numPr>
        <w:tabs>
          <w:tab w:val="clear" w:pos="1003"/>
          <w:tab w:val="num" w:pos="720"/>
          <w:tab w:val="num" w:pos="1363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Rocznych i okresowych sprawozdań z działalności LGD.</w:t>
      </w:r>
    </w:p>
    <w:p w:rsidR="00AF54C4" w:rsidRPr="008F3712" w:rsidRDefault="00AF54C4" w:rsidP="008F3712">
      <w:pPr>
        <w:numPr>
          <w:ilvl w:val="0"/>
          <w:numId w:val="24"/>
        </w:numPr>
        <w:tabs>
          <w:tab w:val="clear" w:pos="1003"/>
          <w:tab w:val="num" w:pos="720"/>
          <w:tab w:val="num" w:pos="1363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Wszelkiego rodzaju materiałów ewidencyjno-statystycznych</w:t>
      </w:r>
    </w:p>
    <w:p w:rsidR="00AF54C4" w:rsidRPr="008F3712" w:rsidRDefault="00AF54C4" w:rsidP="008F3712">
      <w:pPr>
        <w:numPr>
          <w:ilvl w:val="0"/>
          <w:numId w:val="24"/>
        </w:numPr>
        <w:tabs>
          <w:tab w:val="clear" w:pos="1003"/>
          <w:tab w:val="num" w:pos="720"/>
          <w:tab w:val="num" w:pos="1363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Bieżących informacji z przebiegu wdra</w:t>
      </w:r>
      <w:r w:rsidR="00F75A1F" w:rsidRPr="008F3712">
        <w:rPr>
          <w:rFonts w:ascii="Times New Roman" w:hAnsi="Times New Roman"/>
        </w:rPr>
        <w:t>żania Strategii Rozwoju Lokalnego kierowanego przez społeczność</w:t>
      </w:r>
    </w:p>
    <w:p w:rsidR="00AF54C4" w:rsidRPr="008F3712" w:rsidRDefault="00AF54C4" w:rsidP="008F3712">
      <w:pPr>
        <w:numPr>
          <w:ilvl w:val="2"/>
          <w:numId w:val="5"/>
        </w:numPr>
        <w:tabs>
          <w:tab w:val="clear" w:pos="720"/>
          <w:tab w:val="num" w:pos="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Udzielanie pomocy i informacji z zakresu dostępnych źródeł finansowania operacji w zakresie rozwoju obszarów wiejskich</w:t>
      </w:r>
    </w:p>
    <w:p w:rsidR="00AF54C4" w:rsidRPr="008F3712" w:rsidRDefault="00AF7447" w:rsidP="008F3712">
      <w:pPr>
        <w:numPr>
          <w:ilvl w:val="2"/>
          <w:numId w:val="5"/>
        </w:numPr>
        <w:tabs>
          <w:tab w:val="clear" w:pos="720"/>
          <w:tab w:val="num" w:pos="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</w:t>
      </w:r>
      <w:r w:rsidR="00AF54C4" w:rsidRPr="008F3712">
        <w:rPr>
          <w:rFonts w:ascii="Times New Roman" w:hAnsi="Times New Roman"/>
        </w:rPr>
        <w:t>rganizowanie spotkań i imprez mających na celu propagowanie działalności LGD.</w:t>
      </w:r>
    </w:p>
    <w:p w:rsidR="00AF54C4" w:rsidRPr="008F3712" w:rsidRDefault="00AF54C4" w:rsidP="008F3712">
      <w:pPr>
        <w:numPr>
          <w:ilvl w:val="2"/>
          <w:numId w:val="5"/>
        </w:numPr>
        <w:tabs>
          <w:tab w:val="clear" w:pos="720"/>
          <w:tab w:val="num" w:pos="1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Realizacja planów finansowych zgodnie z obowiązującymi przepisami, przy zachowaniu zasad oszczędności w gospodarce materiałowo- sprzętowej i finansowej.</w:t>
      </w:r>
    </w:p>
    <w:p w:rsidR="00AF54C4" w:rsidRPr="008F3712" w:rsidRDefault="00AF54C4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Prowadzenie bieżąc</w:t>
      </w:r>
      <w:r w:rsidR="00950414" w:rsidRPr="008F3712">
        <w:rPr>
          <w:rFonts w:ascii="Times New Roman" w:hAnsi="Times New Roman"/>
        </w:rPr>
        <w:t>ej korespondencji oraz gromadzenie</w:t>
      </w:r>
      <w:r w:rsidRPr="008F3712">
        <w:rPr>
          <w:rFonts w:ascii="Times New Roman" w:hAnsi="Times New Roman"/>
        </w:rPr>
        <w:t xml:space="preserve"> i przechowywanie dokumentów LGD.</w:t>
      </w:r>
    </w:p>
    <w:p w:rsidR="00AF54C4" w:rsidRPr="008F3712" w:rsidRDefault="00AF54C4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Wydawanie i publikowanie ustalonych komunikatów, biuletynów oraz uchwał i zarządzeń władz LGD.</w:t>
      </w:r>
    </w:p>
    <w:p w:rsidR="00AF54C4" w:rsidRPr="008F3712" w:rsidRDefault="00AF54C4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Wykonywanie innych prac i zadań zleconych przez Władze LGD</w:t>
      </w:r>
      <w:r w:rsidR="00F75A1F" w:rsidRPr="008F3712">
        <w:rPr>
          <w:rFonts w:ascii="Times New Roman" w:hAnsi="Times New Roman"/>
        </w:rPr>
        <w:t>.</w:t>
      </w:r>
    </w:p>
    <w:p w:rsidR="00AF54C4" w:rsidRPr="008F3712" w:rsidRDefault="00F75A1F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Przestrzeganie powszechnie</w:t>
      </w:r>
      <w:r w:rsidR="00AF54C4" w:rsidRPr="008F3712">
        <w:rPr>
          <w:rFonts w:ascii="Times New Roman" w:hAnsi="Times New Roman"/>
        </w:rPr>
        <w:t xml:space="preserve"> obow</w:t>
      </w:r>
      <w:r w:rsidRPr="008F3712">
        <w:rPr>
          <w:rFonts w:ascii="Times New Roman" w:hAnsi="Times New Roman"/>
        </w:rPr>
        <w:t>iązujących przepisów prawa.</w:t>
      </w:r>
    </w:p>
    <w:p w:rsidR="00BB1276" w:rsidRPr="008F3712" w:rsidRDefault="00BB1276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Przestrzeganie przepisów przy udostępnianiu i gromadzeniu informacji związanych </w:t>
      </w:r>
      <w:r w:rsidR="00F530E8" w:rsidRPr="008F3712">
        <w:rPr>
          <w:rFonts w:ascii="Times New Roman" w:hAnsi="Times New Roman"/>
        </w:rPr>
        <w:br/>
      </w:r>
      <w:r w:rsidRPr="008F3712">
        <w:rPr>
          <w:rFonts w:ascii="Times New Roman" w:hAnsi="Times New Roman"/>
        </w:rPr>
        <w:t xml:space="preserve">z </w:t>
      </w:r>
      <w:r w:rsidR="00270B18" w:rsidRPr="008F3712">
        <w:rPr>
          <w:rFonts w:ascii="Times New Roman" w:hAnsi="Times New Roman"/>
        </w:rPr>
        <w:t xml:space="preserve">przetwarzaniem danych osobowych </w:t>
      </w:r>
      <w:r w:rsidRPr="008F3712">
        <w:rPr>
          <w:rFonts w:ascii="Times New Roman" w:hAnsi="Times New Roman"/>
        </w:rPr>
        <w:t>oraz zasadami b</w:t>
      </w:r>
      <w:r w:rsidR="008F396D" w:rsidRPr="008F3712">
        <w:rPr>
          <w:rFonts w:ascii="Times New Roman" w:hAnsi="Times New Roman"/>
        </w:rPr>
        <w:t>ezpieczeństwa zgodnie z Ustawa o ochronie danych osobowych oraz wewnętrzną</w:t>
      </w:r>
      <w:r w:rsidRPr="008F3712">
        <w:rPr>
          <w:rFonts w:ascii="Times New Roman" w:hAnsi="Times New Roman"/>
        </w:rPr>
        <w:t xml:space="preserve"> polityką bezpieczeństwa</w:t>
      </w:r>
      <w:r w:rsidR="00F530E8" w:rsidRPr="008F3712">
        <w:rPr>
          <w:rFonts w:ascii="Times New Roman" w:hAnsi="Times New Roman"/>
        </w:rPr>
        <w:t xml:space="preserve"> </w:t>
      </w:r>
      <w:r w:rsidR="008F396D" w:rsidRPr="008F3712">
        <w:rPr>
          <w:rFonts w:ascii="Times New Roman" w:hAnsi="Times New Roman"/>
        </w:rPr>
        <w:t xml:space="preserve">LGD </w:t>
      </w:r>
      <w:r w:rsidR="00950414" w:rsidRPr="008F3712">
        <w:rPr>
          <w:rFonts w:ascii="Times New Roman" w:hAnsi="Times New Roman"/>
        </w:rPr>
        <w:t>przy przechowywaniu i udostępnianiu informacji będących w dyspozycji LGD.</w:t>
      </w:r>
    </w:p>
    <w:p w:rsidR="00F75A1F" w:rsidRPr="008F3712" w:rsidRDefault="00404477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Świadczenie doradztwa dla mieszkańców obsz</w:t>
      </w:r>
      <w:r w:rsidR="00F75A1F" w:rsidRPr="008F3712">
        <w:rPr>
          <w:rFonts w:ascii="Times New Roman" w:hAnsi="Times New Roman"/>
        </w:rPr>
        <w:t>aru LGD w zakresie wdrażania Strategii Rozwoju Lokalnego kierowanego przez społeczność.</w:t>
      </w:r>
    </w:p>
    <w:p w:rsidR="00404477" w:rsidRPr="008F3712" w:rsidRDefault="00F75A1F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</w:t>
      </w:r>
      <w:r w:rsidR="00404477" w:rsidRPr="008F3712">
        <w:rPr>
          <w:rFonts w:ascii="Times New Roman" w:hAnsi="Times New Roman"/>
        </w:rPr>
        <w:t xml:space="preserve">omiar tego doradztwa poprzez prowadzenie ewidencji </w:t>
      </w:r>
      <w:r w:rsidRPr="008F3712">
        <w:rPr>
          <w:rFonts w:ascii="Times New Roman" w:hAnsi="Times New Roman"/>
        </w:rPr>
        <w:t xml:space="preserve">usług doradczych </w:t>
      </w:r>
      <w:r w:rsidR="00404477" w:rsidRPr="008F3712">
        <w:rPr>
          <w:rFonts w:ascii="Times New Roman" w:hAnsi="Times New Roman"/>
        </w:rPr>
        <w:t>oraz baz</w:t>
      </w:r>
      <w:r w:rsidRPr="008F3712">
        <w:rPr>
          <w:rFonts w:ascii="Times New Roman" w:hAnsi="Times New Roman"/>
        </w:rPr>
        <w:t>y</w:t>
      </w:r>
      <w:r w:rsidR="00404477" w:rsidRPr="008F3712">
        <w:rPr>
          <w:rFonts w:ascii="Times New Roman" w:hAnsi="Times New Roman"/>
        </w:rPr>
        <w:t xml:space="preserve"> beneficjentów w celu monitorowania procesu </w:t>
      </w:r>
      <w:r w:rsidRPr="008F3712">
        <w:rPr>
          <w:rFonts w:ascii="Times New Roman" w:hAnsi="Times New Roman"/>
        </w:rPr>
        <w:t>pozyskania dofinansowania i realizacji</w:t>
      </w:r>
      <w:r w:rsidR="00404477" w:rsidRPr="008F3712">
        <w:rPr>
          <w:rFonts w:ascii="Times New Roman" w:hAnsi="Times New Roman"/>
        </w:rPr>
        <w:t xml:space="preserve"> projektów.</w:t>
      </w:r>
      <w:r w:rsidRPr="008F3712">
        <w:rPr>
          <w:rFonts w:ascii="Times New Roman" w:hAnsi="Times New Roman"/>
        </w:rPr>
        <w:t xml:space="preserve"> Bazy beneficjentów w zakresie pomiaru efektywności doradztwa będą gromadzone i analizowane na trzech etapach po udzielonym doradztwie: na etapie złożonych wniosków, na etapie wybranych do dofinansowania wniosków przez Radę LGD oraz na etapie podpisania umowy o dofinansowanie operacji.</w:t>
      </w:r>
    </w:p>
    <w:p w:rsidR="008A46BB" w:rsidRPr="008F3712" w:rsidRDefault="008A46BB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Prowadzone bazy będą uaktualniane i porównywane z ewidencją usług doradczych po każdym naborze wniosków w celu zbadania efektywności udzielonego doradztwa.</w:t>
      </w:r>
    </w:p>
    <w:p w:rsidR="008A46BB" w:rsidRPr="008F3712" w:rsidRDefault="00950414" w:rsidP="008F3712">
      <w:pPr>
        <w:numPr>
          <w:ilvl w:val="0"/>
          <w:numId w:val="6"/>
        </w:numPr>
        <w:tabs>
          <w:tab w:val="clear" w:pos="780"/>
          <w:tab w:val="num" w:pos="1"/>
          <w:tab w:val="num" w:pos="703"/>
        </w:tabs>
        <w:spacing w:after="0" w:line="240" w:lineRule="auto"/>
        <w:ind w:left="42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Prowadzenie działań animacji lokalnej i współpracy dla społeczności lokalnej oraz monitorowanie efektów i skuteczności tych działań poprzez gromadzenie i raportowanie ankiet oceniających.</w:t>
      </w:r>
    </w:p>
    <w:p w:rsidR="00AF54C4" w:rsidRPr="008F3712" w:rsidRDefault="00AF54C4" w:rsidP="00CD50F3">
      <w:pPr>
        <w:spacing w:after="0" w:line="240" w:lineRule="auto"/>
        <w:rPr>
          <w:rFonts w:ascii="Times New Roman" w:hAnsi="Times New Roman"/>
          <w:b/>
        </w:rPr>
      </w:pPr>
    </w:p>
    <w:p w:rsidR="00AF54C4" w:rsidRPr="008F3712" w:rsidRDefault="00AF54C4" w:rsidP="00AF54C4">
      <w:pPr>
        <w:spacing w:after="0" w:line="240" w:lineRule="auto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III. KIEROWNIK BIURA</w:t>
      </w:r>
    </w:p>
    <w:p w:rsidR="00AF54C4" w:rsidRPr="008F3712" w:rsidRDefault="00AF54C4" w:rsidP="00AF54C4">
      <w:pPr>
        <w:spacing w:after="0" w:line="240" w:lineRule="auto"/>
        <w:rPr>
          <w:rFonts w:ascii="Times New Roman" w:hAnsi="Times New Roman"/>
        </w:rPr>
      </w:pPr>
    </w:p>
    <w:p w:rsidR="00AF54C4" w:rsidRPr="008F3712" w:rsidRDefault="00114826" w:rsidP="008F3712">
      <w:pPr>
        <w:spacing w:after="0" w:line="240" w:lineRule="auto"/>
        <w:ind w:left="420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§8.</w:t>
      </w:r>
    </w:p>
    <w:p w:rsidR="00BC7C68" w:rsidRPr="008F3712" w:rsidRDefault="007F042B" w:rsidP="008F3712">
      <w:pPr>
        <w:pStyle w:val="Tekstpodstawowywcity2"/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Biurem Stowarzyszenia kieruje</w:t>
      </w:r>
      <w:r w:rsidR="00AF7447" w:rsidRPr="008F3712">
        <w:rPr>
          <w:rFonts w:ascii="Times New Roman" w:hAnsi="Times New Roman"/>
        </w:rPr>
        <w:t xml:space="preserve"> Kierownik </w:t>
      </w:r>
      <w:r w:rsidR="00AF54C4" w:rsidRPr="008F3712">
        <w:rPr>
          <w:rFonts w:ascii="Times New Roman" w:hAnsi="Times New Roman"/>
        </w:rPr>
        <w:t>biura podległy merytorycznie i służbowo Prezesowi LGD. Kierownik biura jako bezpośredni przełożony personelu pracowniczego, odpowiada za prawidłowe funkcjonowanie Biura.</w:t>
      </w:r>
    </w:p>
    <w:p w:rsidR="002B580E" w:rsidRPr="008F3712" w:rsidRDefault="002B580E" w:rsidP="008F3712">
      <w:pPr>
        <w:pStyle w:val="Tekstpodstawowywcity2"/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Kierownik upoważniony jest do reprezentowania Stowarzyszenia w granicach </w:t>
      </w:r>
      <w:r w:rsidR="008A2D6C" w:rsidRPr="008F3712">
        <w:rPr>
          <w:rFonts w:ascii="Times New Roman" w:hAnsi="Times New Roman"/>
        </w:rPr>
        <w:t>umocowania udzielonego przez Zarząd i podpisywania bieżącej korespondencji.</w:t>
      </w:r>
    </w:p>
    <w:p w:rsidR="002B580E" w:rsidRPr="008F3712" w:rsidRDefault="008A2D6C" w:rsidP="008F3712">
      <w:pPr>
        <w:pStyle w:val="Tekstpodstawowywcity2"/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Kierownik upoważniony jest do d</w:t>
      </w:r>
      <w:r w:rsidR="002B580E" w:rsidRPr="008F3712">
        <w:rPr>
          <w:rFonts w:ascii="Times New Roman" w:hAnsi="Times New Roman"/>
        </w:rPr>
        <w:t xml:space="preserve">okonywania bieżących zakupów </w:t>
      </w:r>
      <w:r w:rsidR="00B67B4F" w:rsidRPr="008F3712">
        <w:rPr>
          <w:rFonts w:ascii="Times New Roman" w:hAnsi="Times New Roman"/>
        </w:rPr>
        <w:t>zgodnie z wewnętrznym regulaminem zamówień publicznych i procedurą obiegu dokumentów po akceptacji Zarządu</w:t>
      </w:r>
    </w:p>
    <w:p w:rsidR="00B67B4F" w:rsidRPr="008F3712" w:rsidRDefault="008A2D6C" w:rsidP="008F3712">
      <w:pPr>
        <w:pStyle w:val="Tekstpodstawowywcity2"/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Kierownik upoważniony jest do p</w:t>
      </w:r>
      <w:r w:rsidR="00B67B4F" w:rsidRPr="008F3712">
        <w:rPr>
          <w:rFonts w:ascii="Times New Roman" w:hAnsi="Times New Roman"/>
        </w:rPr>
        <w:t>odejmowanie decyzji dotyczących działalności stowarzyszenia w zakresie nie zastrzeżonym dla innych organów</w:t>
      </w:r>
    </w:p>
    <w:p w:rsidR="00AF54C4" w:rsidRPr="008F3712" w:rsidRDefault="005F6F0A" w:rsidP="008F3712">
      <w:pPr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Kierownik</w:t>
      </w:r>
      <w:r w:rsidR="00AF54C4" w:rsidRPr="008F3712">
        <w:rPr>
          <w:rFonts w:ascii="Times New Roman" w:hAnsi="Times New Roman"/>
        </w:rPr>
        <w:t xml:space="preserve"> biura odpowiada w szczególności za:</w:t>
      </w:r>
    </w:p>
    <w:p w:rsidR="00AF54C4" w:rsidRPr="008F3712" w:rsidRDefault="008A2D6C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</w:t>
      </w:r>
      <w:r w:rsidR="00AF54C4" w:rsidRPr="008F3712">
        <w:rPr>
          <w:rFonts w:ascii="Times New Roman" w:hAnsi="Times New Roman"/>
        </w:rPr>
        <w:t>ykonywan</w:t>
      </w:r>
      <w:r w:rsidRPr="008F3712">
        <w:rPr>
          <w:rFonts w:ascii="Times New Roman" w:hAnsi="Times New Roman"/>
        </w:rPr>
        <w:t>ie uchwał i decyzji Zarządu LGD,</w:t>
      </w:r>
    </w:p>
    <w:p w:rsidR="00AF54C4" w:rsidRPr="008F3712" w:rsidRDefault="008A2D6C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lastRenderedPageBreak/>
        <w:t>u</w:t>
      </w:r>
      <w:r w:rsidR="00AF54C4" w:rsidRPr="008F3712">
        <w:rPr>
          <w:rFonts w:ascii="Times New Roman" w:hAnsi="Times New Roman"/>
        </w:rPr>
        <w:t>trzymywanie kontaktów z Urzędem Marszałk</w:t>
      </w:r>
      <w:r w:rsidRPr="008F3712">
        <w:rPr>
          <w:rFonts w:ascii="Times New Roman" w:hAnsi="Times New Roman"/>
        </w:rPr>
        <w:t xml:space="preserve">owskim Województwa Lubelskiego </w:t>
      </w:r>
      <w:r w:rsidR="00AF54C4" w:rsidRPr="008F3712">
        <w:rPr>
          <w:rFonts w:ascii="Times New Roman" w:hAnsi="Times New Roman"/>
        </w:rPr>
        <w:t>członkami LGD i innymi instytucjami i osobami działającymi na rzec</w:t>
      </w:r>
      <w:r w:rsidRPr="008F3712">
        <w:rPr>
          <w:rFonts w:ascii="Times New Roman" w:hAnsi="Times New Roman"/>
        </w:rPr>
        <w:t>z rozwoju obszaru działania LGD,</w:t>
      </w:r>
    </w:p>
    <w:p w:rsidR="00AF54C4" w:rsidRPr="008F3712" w:rsidRDefault="00AF54C4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prawidłową gospo</w:t>
      </w:r>
      <w:r w:rsidR="008A2D6C" w:rsidRPr="008F3712">
        <w:rPr>
          <w:rFonts w:ascii="Times New Roman" w:hAnsi="Times New Roman"/>
        </w:rPr>
        <w:t>darkę finansowo-materiałową LGD,</w:t>
      </w:r>
    </w:p>
    <w:p w:rsidR="00AF54C4" w:rsidRPr="008F3712" w:rsidRDefault="008A2D6C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</w:t>
      </w:r>
      <w:r w:rsidR="00AF54C4" w:rsidRPr="008F3712">
        <w:rPr>
          <w:rFonts w:ascii="Times New Roman" w:hAnsi="Times New Roman"/>
        </w:rPr>
        <w:t>rzestrzeganie regulaminów i innych przepisów</w:t>
      </w:r>
      <w:r w:rsidRPr="008F3712">
        <w:rPr>
          <w:rFonts w:ascii="Times New Roman" w:hAnsi="Times New Roman"/>
        </w:rPr>
        <w:t xml:space="preserve"> wewnętrznych oraz powszechnie obowiązujących,</w:t>
      </w:r>
    </w:p>
    <w:p w:rsidR="00B67B4F" w:rsidRPr="008F3712" w:rsidRDefault="008A2D6C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z</w:t>
      </w:r>
      <w:r w:rsidR="00B67B4F" w:rsidRPr="008F3712">
        <w:rPr>
          <w:rFonts w:ascii="Times New Roman" w:hAnsi="Times New Roman"/>
        </w:rPr>
        <w:t xml:space="preserve">arządzanie pracą biura oraz </w:t>
      </w:r>
      <w:r w:rsidR="002B4EAB" w:rsidRPr="008F3712">
        <w:rPr>
          <w:rFonts w:ascii="Times New Roman" w:hAnsi="Times New Roman"/>
        </w:rPr>
        <w:t>koordynację</w:t>
      </w:r>
      <w:r w:rsidR="00B67B4F" w:rsidRPr="008F3712">
        <w:rPr>
          <w:rFonts w:ascii="Times New Roman" w:hAnsi="Times New Roman"/>
        </w:rPr>
        <w:t xml:space="preserve"> i monitoring prac</w:t>
      </w:r>
      <w:r w:rsidRPr="008F3712">
        <w:rPr>
          <w:rFonts w:ascii="Times New Roman" w:hAnsi="Times New Roman"/>
        </w:rPr>
        <w:t>,</w:t>
      </w:r>
    </w:p>
    <w:p w:rsidR="00B67B4F" w:rsidRPr="008F3712" w:rsidRDefault="00B67B4F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powierzone mienie stowarzyszenia</w:t>
      </w:r>
      <w:r w:rsidR="008A2D6C" w:rsidRPr="008F3712">
        <w:rPr>
          <w:rFonts w:ascii="Times New Roman" w:hAnsi="Times New Roman"/>
        </w:rPr>
        <w:t>,</w:t>
      </w:r>
    </w:p>
    <w:p w:rsidR="00B67B4F" w:rsidRPr="008F3712" w:rsidRDefault="008A2D6C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r</w:t>
      </w:r>
      <w:r w:rsidR="00B67B4F" w:rsidRPr="008F3712">
        <w:rPr>
          <w:rFonts w:ascii="Times New Roman" w:hAnsi="Times New Roman"/>
        </w:rPr>
        <w:t>zetelne, terminowe i należyte wykonywanie wszystkich czynności ujętych w zakresie obowiązków</w:t>
      </w:r>
    </w:p>
    <w:p w:rsidR="00B67B4F" w:rsidRPr="008F3712" w:rsidRDefault="008A2D6C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z</w:t>
      </w:r>
      <w:r w:rsidR="00B67B4F" w:rsidRPr="008F3712">
        <w:rPr>
          <w:rFonts w:ascii="Times New Roman" w:hAnsi="Times New Roman"/>
        </w:rPr>
        <w:t>achowan</w:t>
      </w:r>
      <w:r w:rsidR="00BC7C68" w:rsidRPr="008F3712">
        <w:rPr>
          <w:rFonts w:ascii="Times New Roman" w:hAnsi="Times New Roman"/>
        </w:rPr>
        <w:t>ie tajemnicy służbowej i ochronę</w:t>
      </w:r>
      <w:r w:rsidR="00B67B4F" w:rsidRPr="008F3712">
        <w:rPr>
          <w:rFonts w:ascii="Times New Roman" w:hAnsi="Times New Roman"/>
        </w:rPr>
        <w:t xml:space="preserve"> powierzonej dokumentacji </w:t>
      </w:r>
    </w:p>
    <w:p w:rsidR="008F396D" w:rsidRPr="008F3712" w:rsidRDefault="008F396D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gromadzenie, przechowywanie, udostępnianie i archiwizowan</w:t>
      </w:r>
      <w:r w:rsidR="00BC7C68" w:rsidRPr="008F3712">
        <w:rPr>
          <w:rFonts w:ascii="Times New Roman" w:hAnsi="Times New Roman"/>
        </w:rPr>
        <w:t>ie dokumentacji zgodnie z Ustawą</w:t>
      </w:r>
      <w:r w:rsidRPr="008F3712">
        <w:rPr>
          <w:rFonts w:ascii="Times New Roman" w:hAnsi="Times New Roman"/>
        </w:rPr>
        <w:t xml:space="preserve"> o ochronie danych osobowych oraz wewnętrzną polityka bezpieczeństwa LGD.</w:t>
      </w:r>
    </w:p>
    <w:p w:rsidR="00940AD6" w:rsidRPr="008F3712" w:rsidRDefault="00940AD6" w:rsidP="008F3712">
      <w:pPr>
        <w:pStyle w:val="Akapitzlist"/>
        <w:numPr>
          <w:ilvl w:val="0"/>
          <w:numId w:val="27"/>
        </w:numPr>
        <w:spacing w:after="0" w:line="240" w:lineRule="auto"/>
        <w:ind w:left="648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Sprawną obsługę zgłaszających się obywateli wraz z zapewnieniem poprawnej informacji.</w:t>
      </w:r>
    </w:p>
    <w:p w:rsidR="00AF54C4" w:rsidRPr="008F3712" w:rsidRDefault="00AF54C4" w:rsidP="008F3712">
      <w:pPr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Kierownik biura uczestniczy w posiedzeniach Zarządu. Ma także prawo brać udział w pracach Rady z głosem doradczym.</w:t>
      </w:r>
    </w:p>
    <w:p w:rsidR="00270B18" w:rsidRPr="008F3712" w:rsidRDefault="00270B18" w:rsidP="008F3712">
      <w:pPr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Kierownik biura pełni funkcję sekretarza na posiedzeniach Rady.</w:t>
      </w:r>
    </w:p>
    <w:p w:rsidR="00BC7C68" w:rsidRPr="008F3712" w:rsidRDefault="00AF54C4" w:rsidP="008F3712">
      <w:pPr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W czasie nieobecności Kierownika Biura bieżącą pracą kieruje wyznaczony przez niego w porozumieniu z Prezesem </w:t>
      </w:r>
      <w:r w:rsidR="008A2D6C" w:rsidRPr="008F3712">
        <w:rPr>
          <w:rFonts w:ascii="Times New Roman" w:hAnsi="Times New Roman"/>
        </w:rPr>
        <w:t xml:space="preserve">Zarządu </w:t>
      </w:r>
      <w:r w:rsidRPr="008F3712">
        <w:rPr>
          <w:rFonts w:ascii="Times New Roman" w:hAnsi="Times New Roman"/>
        </w:rPr>
        <w:t xml:space="preserve">lub z Wiceprezesem </w:t>
      </w:r>
      <w:r w:rsidR="008A2D6C" w:rsidRPr="008F3712">
        <w:rPr>
          <w:rFonts w:ascii="Times New Roman" w:hAnsi="Times New Roman"/>
        </w:rPr>
        <w:t xml:space="preserve">Zarządu </w:t>
      </w:r>
      <w:r w:rsidRPr="008F3712">
        <w:rPr>
          <w:rFonts w:ascii="Times New Roman" w:hAnsi="Times New Roman"/>
        </w:rPr>
        <w:t>pracownik.</w:t>
      </w:r>
    </w:p>
    <w:p w:rsidR="00BC7C68" w:rsidRPr="008F3712" w:rsidRDefault="00940AD6" w:rsidP="008F3712">
      <w:pPr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Wymagane na </w:t>
      </w:r>
      <w:r w:rsidR="00BC7C68" w:rsidRPr="008F3712">
        <w:rPr>
          <w:rFonts w:ascii="Times New Roman" w:hAnsi="Times New Roman"/>
        </w:rPr>
        <w:t xml:space="preserve">stanowisku </w:t>
      </w:r>
      <w:r w:rsidRPr="008F3712">
        <w:rPr>
          <w:rFonts w:ascii="Times New Roman" w:hAnsi="Times New Roman"/>
        </w:rPr>
        <w:t xml:space="preserve">kierownika </w:t>
      </w:r>
      <w:r w:rsidR="00BC7C68" w:rsidRPr="008F3712">
        <w:rPr>
          <w:rFonts w:ascii="Times New Roman" w:hAnsi="Times New Roman"/>
        </w:rPr>
        <w:t>kwalifikacje oraz zakres obowiązków określa „Opis stanowiska pracy”, stanowiący załącznik do niniejszego Regulaminu.</w:t>
      </w:r>
    </w:p>
    <w:p w:rsidR="00BC7C68" w:rsidRPr="008F3712" w:rsidRDefault="00BC7C68" w:rsidP="00940AD6">
      <w:pPr>
        <w:rPr>
          <w:rFonts w:ascii="Times New Roman" w:hAnsi="Times New Roman"/>
          <w:b/>
        </w:rPr>
      </w:pPr>
    </w:p>
    <w:p w:rsidR="00AF54C4" w:rsidRPr="008F3712" w:rsidRDefault="00AF54C4" w:rsidP="00AF54C4">
      <w:pPr>
        <w:ind w:left="420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IV. PRACOWNICY BIURA</w:t>
      </w:r>
    </w:p>
    <w:p w:rsidR="00AF54C4" w:rsidRPr="008F3712" w:rsidRDefault="00114826" w:rsidP="008F3712">
      <w:pPr>
        <w:spacing w:after="0" w:line="240" w:lineRule="auto"/>
        <w:ind w:left="420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§9.</w:t>
      </w:r>
    </w:p>
    <w:p w:rsidR="00AF54C4" w:rsidRPr="008F3712" w:rsidRDefault="00AF54C4" w:rsidP="008F3712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Zakresy obowiązków na poszczególnych stanowiskach pracy ustala Kierownik Biura w porozumieniu z Prezesem i Wiceprezesem.</w:t>
      </w:r>
    </w:p>
    <w:p w:rsidR="00AF54C4" w:rsidRPr="008F3712" w:rsidRDefault="00AF54C4" w:rsidP="008F37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 przypadkach uzasadnionych potrzebami LGD pracownikom Biura mogą być powierzane inne prace niż przewiduje zakres czynności konkretnego pracownika.</w:t>
      </w:r>
    </w:p>
    <w:p w:rsidR="00AF54C4" w:rsidRPr="008F3712" w:rsidRDefault="00AF54C4" w:rsidP="008F37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Wszyscy pracownicy Biura podlegają merytorycznie Kierownikowi Biura, od którego otrzymują polecenia i przed którym są odpowiedzialni za ich wykonanie.</w:t>
      </w:r>
    </w:p>
    <w:p w:rsidR="00AF54C4" w:rsidRPr="008F3712" w:rsidRDefault="00AF54C4" w:rsidP="008F37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Pracownicy Biura powinni posiadać odpowiednie do swoich stanowisk i wykonywanych czynności kwalifikacje, odznaczać się twórczą inicjatywą w pracy zawodowej, społecznym  zaangażowaniem  w działalności LGD oraz należytą postawą etyczno-moralną.</w:t>
      </w:r>
    </w:p>
    <w:p w:rsidR="00AF54C4" w:rsidRPr="008F3712" w:rsidRDefault="00AF54C4" w:rsidP="008F37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Wymagane na danym sta</w:t>
      </w:r>
      <w:r w:rsidR="00BC7C68" w:rsidRPr="008F3712">
        <w:rPr>
          <w:rFonts w:ascii="Times New Roman" w:hAnsi="Times New Roman"/>
        </w:rPr>
        <w:t>nowisku kwalifikacje oraz</w:t>
      </w:r>
      <w:r w:rsidRPr="008F3712">
        <w:rPr>
          <w:rFonts w:ascii="Times New Roman" w:hAnsi="Times New Roman"/>
        </w:rPr>
        <w:t xml:space="preserve"> zakres obowiązków określa „Opis stanowiska pracy”, stanowiący załącznik do niniejszego Regulaminu.</w:t>
      </w:r>
    </w:p>
    <w:p w:rsidR="00A231FF" w:rsidRPr="008F3712" w:rsidRDefault="00A231FF" w:rsidP="008F3712">
      <w:pPr>
        <w:spacing w:after="0" w:line="240" w:lineRule="auto"/>
        <w:rPr>
          <w:rFonts w:ascii="Times New Roman" w:hAnsi="Times New Roman"/>
          <w:b/>
        </w:rPr>
      </w:pPr>
    </w:p>
    <w:p w:rsidR="00AF54C4" w:rsidRPr="008F3712" w:rsidRDefault="00114826" w:rsidP="008F3712">
      <w:pPr>
        <w:spacing w:after="0" w:line="240" w:lineRule="auto"/>
        <w:ind w:left="420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§10.</w:t>
      </w:r>
    </w:p>
    <w:p w:rsidR="00AF54C4" w:rsidRPr="008F3712" w:rsidRDefault="00AF54C4" w:rsidP="008F37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Pracownikiem Biura nie może być osoba będąca członkiem Zarządu, Rady oraz Komisji Rewizyjnej LGD.</w:t>
      </w:r>
    </w:p>
    <w:p w:rsidR="00AF54C4" w:rsidRPr="008F3712" w:rsidRDefault="00AF54C4" w:rsidP="008F37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Kierownika Biura </w:t>
      </w:r>
      <w:r w:rsidR="002B4EAB" w:rsidRPr="008F3712">
        <w:rPr>
          <w:rFonts w:ascii="Times New Roman" w:hAnsi="Times New Roman"/>
        </w:rPr>
        <w:t xml:space="preserve">wyłaniany jest w drodze konkursu. Podstawę zatrudnienia Kierownika Biura stanowi umowa o pracę. </w:t>
      </w:r>
    </w:p>
    <w:p w:rsidR="00AF54C4" w:rsidRPr="008F3712" w:rsidRDefault="00AF54C4" w:rsidP="008F37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 przypadku braku obsadzenia stanowiska Kierownika Biura funkcję tę pełni Prezes Zarządu nieodpłatnie.</w:t>
      </w:r>
    </w:p>
    <w:p w:rsidR="00AF54C4" w:rsidRPr="008F3712" w:rsidRDefault="00AF54C4" w:rsidP="008F37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Kierownik Biura w zakresie wypełnianych obowiązków odpowiedzialny jest przed Zarządem Stowarzyszenia i w tym zakresie winien</w:t>
      </w:r>
      <w:r w:rsidR="00940AD6" w:rsidRPr="008F3712">
        <w:rPr>
          <w:rFonts w:ascii="Times New Roman" w:hAnsi="Times New Roman"/>
        </w:rPr>
        <w:t xml:space="preserve"> przedstawić Zarządowi roczne</w:t>
      </w:r>
      <w:r w:rsidRPr="008F3712">
        <w:rPr>
          <w:rFonts w:ascii="Times New Roman" w:hAnsi="Times New Roman"/>
        </w:rPr>
        <w:t xml:space="preserve"> sprawozdanie z pracy Biura.</w:t>
      </w:r>
    </w:p>
    <w:p w:rsidR="00AF54C4" w:rsidRPr="008F3712" w:rsidRDefault="00AF54C4" w:rsidP="008F37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Pracownik z którym zostaje rozwiązany stosunek pracy, zobowiązany jest do protokolarnego przekazania swoich spraw i pozostających w jego gestii dokumentów oraz </w:t>
      </w:r>
      <w:r w:rsidR="002B4EAB" w:rsidRPr="008F3712">
        <w:rPr>
          <w:rFonts w:ascii="Times New Roman" w:hAnsi="Times New Roman"/>
        </w:rPr>
        <w:t>sprzętu służbowego wskazanej</w:t>
      </w:r>
      <w:r w:rsidRPr="008F3712">
        <w:rPr>
          <w:rFonts w:ascii="Times New Roman" w:hAnsi="Times New Roman"/>
        </w:rPr>
        <w:t xml:space="preserve"> przez Kierownika Biura osobie.</w:t>
      </w:r>
    </w:p>
    <w:p w:rsidR="00AF54C4" w:rsidRPr="008F3712" w:rsidRDefault="00AF54C4" w:rsidP="008F37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Oprócz Kierownika biura, Biuro obejmuje następujące stanowiska pracy:</w:t>
      </w:r>
    </w:p>
    <w:p w:rsidR="00AF54C4" w:rsidRPr="008F3712" w:rsidRDefault="00AF54C4" w:rsidP="008F371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główny </w:t>
      </w:r>
      <w:r w:rsidR="00720A9C" w:rsidRPr="008F3712">
        <w:rPr>
          <w:rFonts w:ascii="Times New Roman" w:hAnsi="Times New Roman"/>
        </w:rPr>
        <w:t>księgowy podległy merytorycznie</w:t>
      </w:r>
      <w:r w:rsidRPr="008F3712">
        <w:rPr>
          <w:rFonts w:ascii="Times New Roman" w:hAnsi="Times New Roman"/>
        </w:rPr>
        <w:t xml:space="preserve"> Prezesowi LGD, a służbowo Kierownikowi Biura</w:t>
      </w:r>
    </w:p>
    <w:p w:rsidR="00AF54C4" w:rsidRPr="00880BE6" w:rsidRDefault="005F6F0A" w:rsidP="008F371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8F3712">
        <w:rPr>
          <w:rFonts w:ascii="Times New Roman" w:hAnsi="Times New Roman"/>
        </w:rPr>
        <w:t>specjaliści ds. projektów</w:t>
      </w:r>
      <w:r w:rsidR="003D20B1" w:rsidRPr="008F3712">
        <w:rPr>
          <w:rFonts w:ascii="Times New Roman" w:hAnsi="Times New Roman"/>
        </w:rPr>
        <w:t xml:space="preserve"> podlegli</w:t>
      </w:r>
      <w:r w:rsidR="00AF54C4" w:rsidRPr="008F3712">
        <w:rPr>
          <w:rFonts w:ascii="Times New Roman" w:hAnsi="Times New Roman"/>
        </w:rPr>
        <w:t xml:space="preserve"> merytorycznie i służbowo Kierownikowi biura</w:t>
      </w:r>
      <w:r w:rsidR="00BA642F">
        <w:rPr>
          <w:rFonts w:ascii="Times New Roman" w:hAnsi="Times New Roman"/>
        </w:rPr>
        <w:t xml:space="preserve"> – </w:t>
      </w:r>
      <w:r w:rsidR="00880BE6" w:rsidRPr="00880BE6">
        <w:rPr>
          <w:rFonts w:ascii="Times New Roman" w:hAnsi="Times New Roman"/>
          <w:color w:val="FF0000"/>
        </w:rPr>
        <w:t xml:space="preserve">od 2 do </w:t>
      </w:r>
      <w:r w:rsidR="00BA642F" w:rsidRPr="00880BE6">
        <w:rPr>
          <w:rFonts w:ascii="Times New Roman" w:hAnsi="Times New Roman"/>
          <w:color w:val="FF0000"/>
        </w:rPr>
        <w:t>3</w:t>
      </w:r>
      <w:r w:rsidR="00880BE6" w:rsidRPr="00880BE6">
        <w:rPr>
          <w:rFonts w:ascii="Times New Roman" w:hAnsi="Times New Roman"/>
          <w:color w:val="FF0000"/>
        </w:rPr>
        <w:t xml:space="preserve"> stanowisk.</w:t>
      </w:r>
    </w:p>
    <w:p w:rsidR="00AF54C4" w:rsidRPr="008F3712" w:rsidRDefault="00AF54C4" w:rsidP="00AF54C4">
      <w:pPr>
        <w:pStyle w:val="Nagwek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F3712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IV.POSTANOWIENIA KOŃCOWE</w:t>
      </w:r>
    </w:p>
    <w:p w:rsidR="00AF54C4" w:rsidRPr="008F3712" w:rsidRDefault="00AF54C4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</w:t>
      </w:r>
      <w:r w:rsidR="00114826" w:rsidRPr="008F3712">
        <w:rPr>
          <w:rFonts w:ascii="Times New Roman" w:hAnsi="Times New Roman"/>
        </w:rPr>
        <w:t>11</w:t>
      </w:r>
      <w:r w:rsidR="00CD50F3" w:rsidRPr="008F3712">
        <w:rPr>
          <w:rFonts w:ascii="Times New Roman" w:hAnsi="Times New Roman"/>
        </w:rPr>
        <w:t>.</w:t>
      </w:r>
    </w:p>
    <w:p w:rsidR="00AF54C4" w:rsidRPr="008F3712" w:rsidRDefault="00AF54C4" w:rsidP="008F37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Do podejmowania decyzji w zakresie dyspozycji finansowych ujętych w zatwierdzonym budżecie LGD upoważnieni są: P</w:t>
      </w:r>
      <w:r w:rsidR="00404477" w:rsidRPr="008F3712">
        <w:rPr>
          <w:rFonts w:ascii="Times New Roman" w:hAnsi="Times New Roman"/>
        </w:rPr>
        <w:t>rezes LGD lub</w:t>
      </w:r>
      <w:r w:rsidR="00AF7447" w:rsidRPr="008F3712">
        <w:rPr>
          <w:rFonts w:ascii="Times New Roman" w:hAnsi="Times New Roman"/>
        </w:rPr>
        <w:t xml:space="preserve"> Wiceprezes LGD oraz </w:t>
      </w:r>
      <w:r w:rsidRPr="008F3712">
        <w:rPr>
          <w:rFonts w:ascii="Times New Roman" w:hAnsi="Times New Roman"/>
        </w:rPr>
        <w:t>Główny Księgowy.</w:t>
      </w:r>
      <w:r w:rsidR="002B4EAB" w:rsidRPr="008F3712">
        <w:rPr>
          <w:rFonts w:ascii="Times New Roman" w:hAnsi="Times New Roman"/>
        </w:rPr>
        <w:t xml:space="preserve"> </w:t>
      </w:r>
      <w:r w:rsidRPr="008F3712">
        <w:rPr>
          <w:rFonts w:ascii="Times New Roman" w:hAnsi="Times New Roman"/>
        </w:rPr>
        <w:t xml:space="preserve">W przypadku nieobecności Głównego Księgowego </w:t>
      </w:r>
      <w:r w:rsidR="00404477" w:rsidRPr="008F3712">
        <w:rPr>
          <w:rFonts w:ascii="Times New Roman" w:hAnsi="Times New Roman"/>
        </w:rPr>
        <w:t>jego obowiązki pełni Kierownik B</w:t>
      </w:r>
      <w:r w:rsidRPr="008F3712">
        <w:rPr>
          <w:rFonts w:ascii="Times New Roman" w:hAnsi="Times New Roman"/>
        </w:rPr>
        <w:t>iura</w:t>
      </w:r>
    </w:p>
    <w:p w:rsidR="00AF54C4" w:rsidRPr="008F3712" w:rsidRDefault="00AF54C4" w:rsidP="008F37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Dyspozycje pozabudżetowe podejmowane są w porozumieniu z Prezesem LGD.</w:t>
      </w:r>
    </w:p>
    <w:p w:rsidR="00AF54C4" w:rsidRPr="008F3712" w:rsidRDefault="00AF54C4" w:rsidP="008F37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Dokumenty finansowe wymagają akceptacji Prezesa lub Wiceprezesa LGD.</w:t>
      </w:r>
    </w:p>
    <w:p w:rsidR="00AF54C4" w:rsidRPr="008F3712" w:rsidRDefault="00CD50F3" w:rsidP="008F37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Integralną część</w:t>
      </w:r>
      <w:r w:rsidR="00AF54C4" w:rsidRPr="008F3712">
        <w:rPr>
          <w:rFonts w:ascii="Times New Roman" w:hAnsi="Times New Roman"/>
        </w:rPr>
        <w:t xml:space="preserve"> regulaminu organizacyjnego Biura Stowarzyszenia Lokalna Grupa Działania „Owocowy S</w:t>
      </w:r>
      <w:r w:rsidRPr="008F3712">
        <w:rPr>
          <w:rFonts w:ascii="Times New Roman" w:hAnsi="Times New Roman"/>
        </w:rPr>
        <w:t>zlak” stanowi opis stanowisk pracy.</w:t>
      </w:r>
    </w:p>
    <w:p w:rsidR="00404477" w:rsidRPr="008F3712" w:rsidRDefault="00404477" w:rsidP="008F3712">
      <w:pPr>
        <w:spacing w:after="0" w:line="240" w:lineRule="auto"/>
        <w:rPr>
          <w:rFonts w:ascii="Times New Roman" w:hAnsi="Times New Roman"/>
        </w:rPr>
      </w:pPr>
    </w:p>
    <w:p w:rsidR="00AF54C4" w:rsidRPr="008F3712" w:rsidRDefault="00114826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§12</w:t>
      </w:r>
      <w:r w:rsidR="00CD50F3" w:rsidRPr="008F3712">
        <w:rPr>
          <w:rFonts w:ascii="Times New Roman" w:hAnsi="Times New Roman"/>
        </w:rPr>
        <w:t>.</w:t>
      </w:r>
    </w:p>
    <w:p w:rsidR="00AF54C4" w:rsidRPr="008F3712" w:rsidRDefault="00AF54C4" w:rsidP="008F3712">
      <w:p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Wszelkie sprawy nie ujęte niniejszym Regulaminem będą określane odpowiednimi decyzjami Zarządu lub z jego upo</w:t>
      </w:r>
      <w:r w:rsidR="00AF7447" w:rsidRPr="008F3712">
        <w:rPr>
          <w:rFonts w:ascii="Times New Roman" w:hAnsi="Times New Roman"/>
        </w:rPr>
        <w:t xml:space="preserve">ważnienia decyzjami Kierownika </w:t>
      </w:r>
      <w:r w:rsidRPr="008F3712">
        <w:rPr>
          <w:rFonts w:ascii="Times New Roman" w:hAnsi="Times New Roman"/>
        </w:rPr>
        <w:t>Biura.</w:t>
      </w:r>
    </w:p>
    <w:p w:rsidR="00AF54C4" w:rsidRPr="008F3712" w:rsidRDefault="00AF54C4" w:rsidP="008F371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F54C4" w:rsidRPr="008F3712" w:rsidRDefault="00114826" w:rsidP="008F3712">
      <w:pPr>
        <w:spacing w:after="0" w:line="240" w:lineRule="auto"/>
        <w:jc w:val="center"/>
        <w:rPr>
          <w:rFonts w:ascii="Times New Roman" w:hAnsi="Times New Roman"/>
        </w:rPr>
      </w:pPr>
      <w:r w:rsidRPr="008F3712">
        <w:rPr>
          <w:rFonts w:ascii="Times New Roman" w:hAnsi="Times New Roman"/>
        </w:rPr>
        <w:t>§13</w:t>
      </w:r>
      <w:r w:rsidR="00CD50F3" w:rsidRPr="008F3712">
        <w:rPr>
          <w:rFonts w:ascii="Times New Roman" w:hAnsi="Times New Roman"/>
        </w:rPr>
        <w:t>.</w:t>
      </w:r>
    </w:p>
    <w:p w:rsidR="007B10B7" w:rsidRPr="008F3712" w:rsidRDefault="00AF54C4" w:rsidP="008F37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F3712">
        <w:rPr>
          <w:rFonts w:ascii="Times New Roman" w:hAnsi="Times New Roman"/>
        </w:rPr>
        <w:t xml:space="preserve">Niniejszy Regulamin wchodzi w życie z dniem </w:t>
      </w:r>
      <w:r w:rsidRPr="008F3712">
        <w:rPr>
          <w:rFonts w:ascii="Times New Roman" w:eastAsia="Times New Roman" w:hAnsi="Times New Roman"/>
          <w:lang w:eastAsia="pl-PL"/>
        </w:rPr>
        <w:t xml:space="preserve">uchwalenia przez </w:t>
      </w:r>
      <w:r w:rsidR="00CD50F3" w:rsidRPr="008F3712">
        <w:rPr>
          <w:rFonts w:ascii="Times New Roman" w:eastAsia="Times New Roman" w:hAnsi="Times New Roman"/>
          <w:lang w:eastAsia="pl-PL"/>
        </w:rPr>
        <w:t xml:space="preserve">Zarząd </w:t>
      </w:r>
      <w:r w:rsidRPr="008F3712">
        <w:rPr>
          <w:rFonts w:ascii="Times New Roman" w:eastAsia="Times New Roman" w:hAnsi="Times New Roman"/>
          <w:lang w:eastAsia="pl-PL"/>
        </w:rPr>
        <w:t>LGD</w:t>
      </w:r>
      <w:r w:rsidR="00CD50F3" w:rsidRPr="008F3712">
        <w:rPr>
          <w:rFonts w:ascii="Times New Roman" w:eastAsia="Times New Roman" w:hAnsi="Times New Roman"/>
          <w:lang w:eastAsia="pl-PL"/>
        </w:rPr>
        <w:t xml:space="preserve"> „Owocowy Szlak”</w:t>
      </w:r>
      <w:r w:rsidR="00720A9C" w:rsidRPr="008F3712">
        <w:rPr>
          <w:rFonts w:ascii="Times New Roman" w:eastAsia="Times New Roman" w:hAnsi="Times New Roman"/>
          <w:lang w:eastAsia="pl-PL"/>
        </w:rPr>
        <w:t>.</w:t>
      </w:r>
    </w:p>
    <w:p w:rsidR="00404477" w:rsidRPr="008F3712" w:rsidRDefault="00404477" w:rsidP="00AF54C4">
      <w:pPr>
        <w:jc w:val="both"/>
        <w:rPr>
          <w:rFonts w:ascii="Times New Roman" w:hAnsi="Times New Roman"/>
          <w:i/>
        </w:rPr>
      </w:pPr>
    </w:p>
    <w:p w:rsidR="00404477" w:rsidRPr="008F3712" w:rsidRDefault="00404477" w:rsidP="00AF54C4">
      <w:pPr>
        <w:jc w:val="both"/>
        <w:rPr>
          <w:rFonts w:ascii="Times New Roman" w:hAnsi="Times New Roman"/>
          <w:i/>
        </w:rPr>
      </w:pPr>
    </w:p>
    <w:p w:rsidR="00404477" w:rsidRPr="008F3712" w:rsidRDefault="00404477" w:rsidP="00AF54C4">
      <w:pPr>
        <w:jc w:val="both"/>
        <w:rPr>
          <w:rFonts w:ascii="Times New Roman" w:hAnsi="Times New Roman"/>
          <w:i/>
        </w:rPr>
      </w:pPr>
    </w:p>
    <w:p w:rsidR="00404477" w:rsidRPr="008F3712" w:rsidRDefault="00404477" w:rsidP="00AF54C4">
      <w:pPr>
        <w:jc w:val="both"/>
        <w:rPr>
          <w:rFonts w:ascii="Times New Roman" w:hAnsi="Times New Roman"/>
          <w:i/>
        </w:rPr>
      </w:pPr>
    </w:p>
    <w:p w:rsidR="00404477" w:rsidRPr="008F3712" w:rsidRDefault="00404477" w:rsidP="00AF54C4">
      <w:pPr>
        <w:jc w:val="both"/>
        <w:rPr>
          <w:rFonts w:ascii="Times New Roman" w:hAnsi="Times New Roman"/>
          <w:i/>
        </w:rPr>
      </w:pPr>
    </w:p>
    <w:p w:rsidR="00BC7C68" w:rsidRPr="008F3712" w:rsidRDefault="00BC7C68" w:rsidP="00AF54C4">
      <w:pPr>
        <w:jc w:val="both"/>
        <w:rPr>
          <w:rFonts w:ascii="Times New Roman" w:hAnsi="Times New Roman"/>
          <w:b/>
          <w:i/>
        </w:rPr>
      </w:pPr>
    </w:p>
    <w:p w:rsidR="00BC7C68" w:rsidRDefault="00BC7C68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8F3712" w:rsidRPr="008F3712" w:rsidRDefault="008F3712" w:rsidP="00AF54C4">
      <w:pPr>
        <w:jc w:val="both"/>
        <w:rPr>
          <w:rFonts w:ascii="Times New Roman" w:hAnsi="Times New Roman"/>
          <w:b/>
          <w:i/>
        </w:rPr>
      </w:pPr>
    </w:p>
    <w:p w:rsidR="00BC7C68" w:rsidRPr="008F3712" w:rsidRDefault="00BC7C68" w:rsidP="00AF54C4">
      <w:pPr>
        <w:jc w:val="both"/>
        <w:rPr>
          <w:rFonts w:ascii="Times New Roman" w:hAnsi="Times New Roman"/>
          <w:b/>
          <w:i/>
        </w:rPr>
      </w:pPr>
    </w:p>
    <w:p w:rsidR="00AF54C4" w:rsidRDefault="00AF54C4" w:rsidP="0018711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F3712">
        <w:rPr>
          <w:rFonts w:ascii="Times New Roman" w:hAnsi="Times New Roman"/>
          <w:b/>
          <w:i/>
        </w:rPr>
        <w:lastRenderedPageBreak/>
        <w:t>Załącznik nr 1 Regulaminu organizacyjnego Biura Stowarzyszenia Lokalna Grupa Działania „Owocowy Szlak”. Opisy stanowisk pracy</w:t>
      </w:r>
    </w:p>
    <w:p w:rsidR="00187117" w:rsidRPr="008F3712" w:rsidRDefault="00187117" w:rsidP="0018711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F54C4" w:rsidRPr="008F3712" w:rsidRDefault="00AF54C4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Opis stanowiska pracy</w:t>
      </w:r>
    </w:p>
    <w:p w:rsidR="00AF54C4" w:rsidRPr="008F3712" w:rsidRDefault="00AF54C4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Kierownik Biura Stowarzyszenia Lokalna Grupa Działania „Owocowy Szlak”</w:t>
      </w:r>
    </w:p>
    <w:p w:rsidR="00AF54C4" w:rsidRPr="008F3712" w:rsidRDefault="00AF54C4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pStyle w:val="Akapitzlist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  <w:bCs/>
          <w:iCs/>
        </w:rPr>
        <w:t>Zakres podległości służbowej:</w:t>
      </w:r>
    </w:p>
    <w:p w:rsidR="00AF54C4" w:rsidRPr="008F3712" w:rsidRDefault="00AF54C4" w:rsidP="00187117">
      <w:pPr>
        <w:pStyle w:val="Akapitzlist"/>
        <w:spacing w:after="0" w:line="240" w:lineRule="auto"/>
        <w:ind w:left="0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Kierownik Biura LGD podlega służbowo i merytorycznie Prezesowi Zarządu Stowarzyszenia LGD „Owocowy Szlak”.</w:t>
      </w:r>
    </w:p>
    <w:p w:rsidR="00AF54C4" w:rsidRPr="008F3712" w:rsidRDefault="00AF54C4" w:rsidP="00187117">
      <w:pPr>
        <w:pStyle w:val="Akapitzlist"/>
        <w:spacing w:after="0" w:line="240" w:lineRule="auto"/>
        <w:ind w:left="0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Kierownikowi podlegają stanowiska głównego księgowego </w:t>
      </w:r>
      <w:r w:rsidR="00CD50F3" w:rsidRPr="008F3712">
        <w:rPr>
          <w:rFonts w:ascii="Times New Roman" w:hAnsi="Times New Roman"/>
          <w:bCs/>
          <w:iCs/>
        </w:rPr>
        <w:t>oraz specjalistów</w:t>
      </w:r>
      <w:r w:rsidR="00993AA1" w:rsidRPr="008F3712">
        <w:rPr>
          <w:rFonts w:ascii="Times New Roman" w:hAnsi="Times New Roman"/>
          <w:bCs/>
          <w:iCs/>
        </w:rPr>
        <w:t xml:space="preserve"> ds. projektów</w:t>
      </w:r>
    </w:p>
    <w:p w:rsidR="00AF54C4" w:rsidRPr="008F3712" w:rsidRDefault="00B46055" w:rsidP="0018711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8F3712">
        <w:rPr>
          <w:rFonts w:ascii="Times New Roman" w:hAnsi="Times New Roman"/>
          <w:b/>
        </w:rPr>
        <w:t xml:space="preserve">II. </w:t>
      </w:r>
      <w:r w:rsidR="00AF54C4" w:rsidRPr="008F3712">
        <w:rPr>
          <w:rFonts w:ascii="Times New Roman" w:hAnsi="Times New Roman"/>
          <w:b/>
        </w:rPr>
        <w:t>Zakres zadań wykonywanych na stanowisku</w:t>
      </w:r>
    </w:p>
    <w:p w:rsidR="00AF54C4" w:rsidRPr="008F3712" w:rsidRDefault="00AF54C4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Kierowanie pracami Biura </w:t>
      </w:r>
      <w:r w:rsidR="00911258" w:rsidRPr="008F3712">
        <w:rPr>
          <w:rFonts w:ascii="Times New Roman" w:hAnsi="Times New Roman"/>
          <w:bCs/>
          <w:iCs/>
        </w:rPr>
        <w:t>stowarzyszenia związanymi z funkcjonowaniem i organizacją stowarzyszenia</w:t>
      </w:r>
    </w:p>
    <w:p w:rsidR="00AF54C4" w:rsidRPr="008F3712" w:rsidRDefault="00AF54C4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Koordynacja prac</w:t>
      </w:r>
      <w:r w:rsidR="00911258" w:rsidRPr="008F3712">
        <w:rPr>
          <w:rFonts w:ascii="Times New Roman" w:hAnsi="Times New Roman"/>
          <w:bCs/>
          <w:iCs/>
        </w:rPr>
        <w:t>, określenie obowiązków, uprawnień, i odpowiedzialności podległych pracowników biura</w:t>
      </w:r>
    </w:p>
    <w:p w:rsidR="00BC7C68" w:rsidRPr="008F3712" w:rsidRDefault="00BC7C68" w:rsidP="001871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Ustalanie w trybie roboczym sposobu załatwiania korespondencji przychodzącej i wychodzącej z LGD oraz rejestrowania i przechowywania innych akt i dokumentów</w:t>
      </w:r>
    </w:p>
    <w:p w:rsidR="00911258" w:rsidRPr="008F3712" w:rsidRDefault="0091125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Ustalanie zasad obiegu dokumentów wewnętrznych biura z zapewnieniem sprawności ich obiegu</w:t>
      </w:r>
    </w:p>
    <w:p w:rsidR="00AF54C4" w:rsidRPr="008F3712" w:rsidRDefault="0091125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Współpraca z w</w:t>
      </w:r>
      <w:r w:rsidR="00AF54C4" w:rsidRPr="008F3712">
        <w:rPr>
          <w:rFonts w:ascii="Times New Roman" w:hAnsi="Times New Roman"/>
          <w:bCs/>
          <w:iCs/>
        </w:rPr>
        <w:t xml:space="preserve">ładzami </w:t>
      </w:r>
      <w:r w:rsidRPr="008F3712">
        <w:rPr>
          <w:rFonts w:ascii="Times New Roman" w:hAnsi="Times New Roman"/>
          <w:bCs/>
          <w:iCs/>
        </w:rPr>
        <w:t>stowarzyszenia i utrzymywanie kontaktów ze wszystkimi członkami LGD</w:t>
      </w:r>
    </w:p>
    <w:p w:rsidR="00BC7C68" w:rsidRPr="008F3712" w:rsidRDefault="00BC7C6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Zapewnienie sprawnej komunikacji między organami i partnerami stowarzyszenia</w:t>
      </w:r>
    </w:p>
    <w:p w:rsidR="00911258" w:rsidRPr="008F3712" w:rsidRDefault="0091125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Koordynowanie i inicjowanie działań rozwojowych na obszarze LGD, w tym pozyskiwanie środków zewnętrznych realizujących cele statutowe</w:t>
      </w:r>
    </w:p>
    <w:p w:rsidR="00911258" w:rsidRPr="008F3712" w:rsidRDefault="0091125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Przygotowanie merytorycznie dokumentów na potrzeby władz stowarzyszenia wynikające ze statutu, obowiązujących regulaminów oraz zadań bieżących</w:t>
      </w:r>
    </w:p>
    <w:p w:rsidR="00911258" w:rsidRPr="008F3712" w:rsidRDefault="0091125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Koordynowanie i prowadzenie działalności promocyjnej i informacyjnej związanej z działalności LGD</w:t>
      </w:r>
      <w:r w:rsidR="00721BE2" w:rsidRPr="008F3712">
        <w:rPr>
          <w:rFonts w:ascii="Times New Roman" w:hAnsi="Times New Roman"/>
          <w:bCs/>
          <w:iCs/>
        </w:rPr>
        <w:t xml:space="preserve"> zgodnie z planem komunikacji</w:t>
      </w:r>
    </w:p>
    <w:p w:rsidR="00911258" w:rsidRPr="008F3712" w:rsidRDefault="0091125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Realizacja celów i zadań określonych przez Zarząd</w:t>
      </w:r>
    </w:p>
    <w:p w:rsidR="00911258" w:rsidRPr="008F3712" w:rsidRDefault="000205E4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Nadzorowanie rachunkowości stowarzyszenia i spraw kadrowych</w:t>
      </w:r>
    </w:p>
    <w:p w:rsidR="000205E4" w:rsidRPr="008F3712" w:rsidRDefault="00A53139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Organizacja</w:t>
      </w:r>
      <w:r w:rsidR="000205E4" w:rsidRPr="008F3712">
        <w:rPr>
          <w:rFonts w:ascii="Times New Roman" w:hAnsi="Times New Roman"/>
          <w:bCs/>
          <w:iCs/>
        </w:rPr>
        <w:t xml:space="preserve"> współpracy z lokalnymi </w:t>
      </w:r>
      <w:r w:rsidRPr="008F3712">
        <w:rPr>
          <w:rFonts w:ascii="Times New Roman" w:hAnsi="Times New Roman"/>
          <w:bCs/>
          <w:iCs/>
        </w:rPr>
        <w:t>społecznościami obszaru działania LGD</w:t>
      </w:r>
    </w:p>
    <w:p w:rsidR="00940AD6" w:rsidRPr="008F3712" w:rsidRDefault="00940AD6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Ustalanie i organizowanie rocznej pracy biura w tym działań dotyczących szkoleń dla or</w:t>
      </w:r>
      <w:r w:rsidR="000D6767" w:rsidRPr="008F3712">
        <w:rPr>
          <w:rFonts w:ascii="Times New Roman" w:hAnsi="Times New Roman"/>
          <w:bCs/>
          <w:iCs/>
        </w:rPr>
        <w:t>ganów LGD oraz społeczności lokalnej</w:t>
      </w:r>
    </w:p>
    <w:p w:rsidR="000205E4" w:rsidRPr="008F3712" w:rsidRDefault="00A53139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Obsługa Rady stowarzyszenia</w:t>
      </w:r>
    </w:p>
    <w:p w:rsidR="00721BE2" w:rsidRPr="008F3712" w:rsidRDefault="00721BE2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Pełnienie funkcji sekretarza na posiedzeniach Rady</w:t>
      </w:r>
    </w:p>
    <w:p w:rsidR="00A53139" w:rsidRPr="008F3712" w:rsidRDefault="009207F0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Koordynacja działań i sprawowani</w:t>
      </w:r>
      <w:r w:rsidR="00BC7C68" w:rsidRPr="008F3712">
        <w:rPr>
          <w:rFonts w:ascii="Times New Roman" w:hAnsi="Times New Roman"/>
          <w:bCs/>
          <w:iCs/>
        </w:rPr>
        <w:t>e nadzoru nad wdrażaniem LSR</w:t>
      </w:r>
    </w:p>
    <w:p w:rsidR="00133FBD" w:rsidRPr="008F3712" w:rsidRDefault="00133FBD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Nadzór nad udzielaniem potencjalnym beneficjentom informacji dotyczących sposobu przygotowywania i składania wniosków o dofinansowanie</w:t>
      </w:r>
    </w:p>
    <w:p w:rsidR="00BC7C68" w:rsidRPr="008F3712" w:rsidRDefault="00721BE2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Udzielania porad i doradztwa w zakresie wdrażania </w:t>
      </w:r>
      <w:r w:rsidR="00BC7C68" w:rsidRPr="008F3712">
        <w:rPr>
          <w:rFonts w:ascii="Times New Roman" w:hAnsi="Times New Roman"/>
          <w:bCs/>
          <w:iCs/>
        </w:rPr>
        <w:t>LSR</w:t>
      </w:r>
    </w:p>
    <w:p w:rsidR="00133FBD" w:rsidRPr="008F3712" w:rsidRDefault="00133FBD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Nadzór nad obsługą wniosków w tym projektów grantowych na całym etapie realizacji</w:t>
      </w:r>
    </w:p>
    <w:p w:rsidR="00133FBD" w:rsidRPr="008F3712" w:rsidRDefault="00133FBD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Nadzór nad prowadzeniem monitoringu realizowanych działań w tym planem komunikacji</w:t>
      </w:r>
    </w:p>
    <w:p w:rsidR="00692F00" w:rsidRPr="008F3712" w:rsidRDefault="009207F0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Przygotowanie i składanie wniosków oraz koordynowanie prac związanych z pozyskiwaniem funduszy w ramach programów </w:t>
      </w:r>
      <w:r w:rsidR="00721BE2" w:rsidRPr="008F3712">
        <w:rPr>
          <w:rFonts w:ascii="Times New Roman" w:hAnsi="Times New Roman"/>
          <w:bCs/>
          <w:iCs/>
        </w:rPr>
        <w:t>unijnych i krajowych.</w:t>
      </w:r>
    </w:p>
    <w:p w:rsidR="00721BE2" w:rsidRPr="008F3712" w:rsidRDefault="00721BE2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Powadzenie pełnej dokumentacji dotyczącej pozyskiwania środków zewnętrznych</w:t>
      </w:r>
    </w:p>
    <w:p w:rsidR="00692F00" w:rsidRPr="008F3712" w:rsidRDefault="00721BE2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Koordynowania udostępniania i przechowywania informacji będących w posiadaniu LGD pod kątem zgodności z polityką bezpieczeństwa LGD w tym Ustawą o ochronie danych osobowych.</w:t>
      </w:r>
    </w:p>
    <w:p w:rsidR="00BC7C68" w:rsidRPr="008F3712" w:rsidRDefault="00BC7C6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</w:t>
      </w:r>
      <w:r w:rsidR="00692F00" w:rsidRPr="008F3712">
        <w:rPr>
          <w:rFonts w:ascii="Times New Roman" w:hAnsi="Times New Roman"/>
          <w:bCs/>
          <w:iCs/>
        </w:rPr>
        <w:t>oświadczanie za zgodność z oryg</w:t>
      </w:r>
      <w:r w:rsidRPr="008F3712">
        <w:rPr>
          <w:rFonts w:ascii="Times New Roman" w:hAnsi="Times New Roman"/>
          <w:bCs/>
          <w:iCs/>
        </w:rPr>
        <w:t>inałem dokumentów stowarzyszenia</w:t>
      </w:r>
    </w:p>
    <w:p w:rsidR="00BC7C68" w:rsidRPr="008F3712" w:rsidRDefault="00BC7C6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</w:rPr>
        <w:t>Planowanie i nadzór nad działaniami biura w zakresie świadczonego doradztwa, działań animacji lokalnej i współpracy dla społeczności lokalnej oraz monitorowanie ich efektywność.</w:t>
      </w:r>
    </w:p>
    <w:p w:rsidR="00BC7C68" w:rsidRPr="008F3712" w:rsidRDefault="00BC7C6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</w:rPr>
        <w:t>Nadzorowanie działań związanych z podnoszeniem kwalifikacji zawodowych pracowników biura oraz uczestniczenie w tych działaniach</w:t>
      </w:r>
    </w:p>
    <w:p w:rsidR="00BC7C68" w:rsidRPr="008F3712" w:rsidRDefault="00BC7C68" w:rsidP="0018711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</w:rPr>
        <w:t>Udzielanie wyjaśnień o</w:t>
      </w:r>
      <w:r w:rsidR="000D6767" w:rsidRPr="008F3712">
        <w:rPr>
          <w:rFonts w:ascii="Times New Roman" w:hAnsi="Times New Roman"/>
        </w:rPr>
        <w:t>rganom kontrolującym oraz wykonywanie</w:t>
      </w:r>
      <w:r w:rsidRPr="008F3712">
        <w:rPr>
          <w:rFonts w:ascii="Times New Roman" w:hAnsi="Times New Roman"/>
        </w:rPr>
        <w:t xml:space="preserve"> zaleceń pokontrolnych</w:t>
      </w:r>
    </w:p>
    <w:p w:rsidR="00AF54C4" w:rsidRPr="008F3712" w:rsidRDefault="00AF54C4" w:rsidP="00187117">
      <w:pPr>
        <w:spacing w:after="0" w:line="240" w:lineRule="auto"/>
        <w:rPr>
          <w:rFonts w:ascii="Times New Roman" w:hAnsi="Times New Roman"/>
          <w:bCs/>
          <w:iCs/>
        </w:rPr>
      </w:pPr>
    </w:p>
    <w:p w:rsidR="008927E4" w:rsidRDefault="008927E4" w:rsidP="0018711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iCs/>
        </w:rPr>
      </w:pPr>
    </w:p>
    <w:p w:rsidR="00187117" w:rsidRDefault="00187117" w:rsidP="0018711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iCs/>
        </w:rPr>
      </w:pPr>
    </w:p>
    <w:p w:rsidR="00187117" w:rsidRDefault="00187117" w:rsidP="0018711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iCs/>
        </w:rPr>
      </w:pPr>
    </w:p>
    <w:p w:rsidR="00187117" w:rsidRPr="008F3712" w:rsidRDefault="00187117" w:rsidP="0018711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iCs/>
        </w:rPr>
      </w:pPr>
    </w:p>
    <w:p w:rsidR="00AF54C4" w:rsidRPr="008F3712" w:rsidRDefault="00B46055" w:rsidP="00187117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  <w:bCs/>
          <w:iCs/>
        </w:rPr>
        <w:lastRenderedPageBreak/>
        <w:t xml:space="preserve">III. </w:t>
      </w:r>
      <w:r w:rsidR="00AF54C4" w:rsidRPr="008F3712">
        <w:rPr>
          <w:rFonts w:ascii="Times New Roman" w:hAnsi="Times New Roman"/>
          <w:b/>
          <w:bCs/>
          <w:iCs/>
        </w:rPr>
        <w:t>Wymogi kwalifikacyjne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4961"/>
        <w:gridCol w:w="2977"/>
      </w:tblGrid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961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niezbędne</w:t>
            </w:r>
          </w:p>
        </w:tc>
        <w:tc>
          <w:tcPr>
            <w:tcW w:w="2977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pożądane</w:t>
            </w: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Wykształcenie</w:t>
            </w:r>
          </w:p>
        </w:tc>
        <w:tc>
          <w:tcPr>
            <w:tcW w:w="4961" w:type="dxa"/>
          </w:tcPr>
          <w:p w:rsidR="00850337" w:rsidRPr="008F3712" w:rsidRDefault="00AF54C4" w:rsidP="0018711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wyższe magisterskie</w:t>
            </w:r>
          </w:p>
          <w:p w:rsidR="00850337" w:rsidRPr="008F3712" w:rsidRDefault="00850337" w:rsidP="0018711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szkolenia i kursy z zakresu funduszy unijnych</w:t>
            </w:r>
          </w:p>
        </w:tc>
        <w:tc>
          <w:tcPr>
            <w:tcW w:w="2977" w:type="dxa"/>
          </w:tcPr>
          <w:p w:rsidR="00DF5976" w:rsidRPr="00D318C5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D318C5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Wyższe magisterskie, kierunek zarządzanie, ekonomia, agrobiznes, </w:t>
            </w:r>
            <w:r w:rsidR="00133FBD" w:rsidRPr="00D318C5">
              <w:rPr>
                <w:rFonts w:ascii="Times New Roman" w:hAnsi="Times New Roman"/>
                <w:bCs/>
                <w:iCs/>
                <w:sz w:val="21"/>
                <w:szCs w:val="21"/>
              </w:rPr>
              <w:t>administracja</w:t>
            </w:r>
          </w:p>
          <w:p w:rsidR="00AF54C4" w:rsidRPr="008F3712" w:rsidRDefault="00DF5976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D318C5">
              <w:rPr>
                <w:rFonts w:ascii="Times New Roman" w:hAnsi="Times New Roman"/>
                <w:bCs/>
                <w:iCs/>
                <w:sz w:val="21"/>
                <w:szCs w:val="21"/>
              </w:rPr>
              <w:t>K</w:t>
            </w:r>
            <w:r w:rsidR="00AF54C4" w:rsidRPr="00D318C5">
              <w:rPr>
                <w:rFonts w:ascii="Times New Roman" w:hAnsi="Times New Roman"/>
                <w:bCs/>
                <w:iCs/>
                <w:sz w:val="21"/>
                <w:szCs w:val="21"/>
              </w:rPr>
              <w:t>ursy i szkolenia z zakresu rozwoju obszarów wiejskich</w:t>
            </w:r>
            <w:r w:rsidRPr="00D318C5">
              <w:rPr>
                <w:rFonts w:ascii="Times New Roman" w:hAnsi="Times New Roman"/>
                <w:bCs/>
                <w:iCs/>
                <w:sz w:val="21"/>
                <w:szCs w:val="21"/>
              </w:rPr>
              <w:t>, budowania sieciowych produktów turystycznych, przedsiębiorczości, doradztwa, procesu wdrażania dokumentów strategicznych</w:t>
            </w:r>
            <w:r w:rsidR="00A231FF" w:rsidRPr="00D318C5">
              <w:rPr>
                <w:rFonts w:ascii="Times New Roman" w:hAnsi="Times New Roman"/>
                <w:bCs/>
                <w:iCs/>
                <w:sz w:val="21"/>
                <w:szCs w:val="21"/>
              </w:rPr>
              <w:t>, obsługi klienta</w:t>
            </w: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Wymogi formalne</w:t>
            </w:r>
          </w:p>
        </w:tc>
        <w:tc>
          <w:tcPr>
            <w:tcW w:w="4961" w:type="dxa"/>
          </w:tcPr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pełna zdolność do czynności prawnych oraz korzystania z praw publicznych; </w:t>
            </w:r>
          </w:p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niekaralność za przestępstwo popełnione umyślnie; </w:t>
            </w:r>
          </w:p>
        </w:tc>
        <w:tc>
          <w:tcPr>
            <w:tcW w:w="2977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Doświadczenie zawodowe</w:t>
            </w:r>
          </w:p>
        </w:tc>
        <w:tc>
          <w:tcPr>
            <w:tcW w:w="4961" w:type="dxa"/>
          </w:tcPr>
          <w:p w:rsidR="004A65C1" w:rsidRPr="008F3712" w:rsidRDefault="00D318C5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m</w:t>
            </w:r>
            <w:r w:rsidR="00133FBD" w:rsidRPr="008F3712">
              <w:rPr>
                <w:rFonts w:ascii="Times New Roman" w:hAnsi="Times New Roman"/>
                <w:bCs/>
                <w:iCs/>
              </w:rPr>
              <w:t>inimum 5</w:t>
            </w:r>
            <w:r w:rsidR="00CD50F3" w:rsidRPr="008F3712">
              <w:rPr>
                <w:rFonts w:ascii="Times New Roman" w:hAnsi="Times New Roman"/>
                <w:bCs/>
                <w:iCs/>
              </w:rPr>
              <w:t xml:space="preserve"> lat</w:t>
            </w:r>
            <w:r w:rsidR="00133FBD" w:rsidRPr="008F3712">
              <w:rPr>
                <w:rFonts w:ascii="Times New Roman" w:hAnsi="Times New Roman"/>
                <w:bCs/>
                <w:iCs/>
              </w:rPr>
              <w:t xml:space="preserve"> w tym 2 lata na stanowisku kierowniczym</w:t>
            </w:r>
          </w:p>
          <w:p w:rsidR="004A65C1" w:rsidRPr="008F3712" w:rsidRDefault="004A65C1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Realizacja działań ujętych w dokumentach strategicznych o zasięgu minimum lokalnym</w:t>
            </w:r>
          </w:p>
          <w:p w:rsidR="00DF5976" w:rsidRPr="008F3712" w:rsidRDefault="00DF5976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Realizacja działań w zakresie budowania i promocji produktów turystycznych</w:t>
            </w:r>
          </w:p>
          <w:p w:rsidR="00DF5976" w:rsidRPr="008F3712" w:rsidRDefault="00DF5976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Realizacja działań w zakresie doradztwa w tym dla przedsiębiorców</w:t>
            </w:r>
          </w:p>
          <w:p w:rsidR="00DF5976" w:rsidRPr="008F3712" w:rsidRDefault="00DF5976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Realizacja działań w zakresie animacji i współpracy lokalnej</w:t>
            </w:r>
          </w:p>
          <w:p w:rsidR="00DF5976" w:rsidRPr="008F3712" w:rsidRDefault="00DF5976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Realizacja działań w zakresie wdrażania funduszy UE w tym na etapie doradztwa, oceny wniosków, podpisywania umów, rozliczania, sprawozdawczości i kontroli</w:t>
            </w:r>
          </w:p>
        </w:tc>
        <w:tc>
          <w:tcPr>
            <w:tcW w:w="2977" w:type="dxa"/>
          </w:tcPr>
          <w:p w:rsidR="00AF54C4" w:rsidRPr="008F3712" w:rsidRDefault="00AF54C4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Doświadczenie w pracy w sektorze NGO</w:t>
            </w:r>
          </w:p>
          <w:p w:rsidR="004A65C1" w:rsidRPr="008F3712" w:rsidRDefault="004A65C1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Doświadczenie w zakresie pozyskiwania funduszy unijnych</w:t>
            </w:r>
          </w:p>
          <w:p w:rsidR="004A65C1" w:rsidRPr="008F3712" w:rsidRDefault="004A65C1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D318C5">
        <w:trPr>
          <w:trHeight w:val="1298"/>
        </w:trPr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Predyspozycje osobowościowe</w:t>
            </w:r>
          </w:p>
        </w:tc>
        <w:tc>
          <w:tcPr>
            <w:tcW w:w="4961" w:type="dxa"/>
          </w:tcPr>
          <w:p w:rsidR="00133FBD" w:rsidRPr="008F3712" w:rsidRDefault="00AF54C4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zaangażowanie, </w:t>
            </w:r>
          </w:p>
          <w:p w:rsidR="00133FBD" w:rsidRPr="008F3712" w:rsidRDefault="00AF54C4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odpowiedzialność, </w:t>
            </w:r>
          </w:p>
          <w:p w:rsidR="00133FBD" w:rsidRPr="008F3712" w:rsidRDefault="00AF54C4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kreatywność, </w:t>
            </w:r>
          </w:p>
          <w:p w:rsidR="00133FBD" w:rsidRPr="008F3712" w:rsidRDefault="00AF54C4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dokładność, </w:t>
            </w:r>
          </w:p>
          <w:p w:rsidR="00133FBD" w:rsidRPr="008F3712" w:rsidRDefault="00AF54C4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dążenie do stałego podnoszenia kwalifikacji, </w:t>
            </w:r>
          </w:p>
          <w:p w:rsidR="00133FBD" w:rsidRPr="008F3712" w:rsidRDefault="00AF54C4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umiejętność współpracy w zespole, </w:t>
            </w:r>
          </w:p>
          <w:p w:rsidR="00850337" w:rsidRPr="008F3712" w:rsidRDefault="00133FBD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umiejętności interpersonalne i komunikacyjn</w:t>
            </w:r>
            <w:r w:rsidR="008F3712">
              <w:rPr>
                <w:rFonts w:ascii="Times New Roman" w:hAnsi="Times New Roman"/>
              </w:rPr>
              <w:t>e</w:t>
            </w:r>
          </w:p>
        </w:tc>
        <w:tc>
          <w:tcPr>
            <w:tcW w:w="2977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Umiejętności zawodowe</w:t>
            </w:r>
          </w:p>
        </w:tc>
        <w:tc>
          <w:tcPr>
            <w:tcW w:w="4961" w:type="dxa"/>
          </w:tcPr>
          <w:p w:rsidR="00850337" w:rsidRPr="008F3712" w:rsidRDefault="00D318C5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AF54C4" w:rsidRPr="008F3712">
              <w:rPr>
                <w:rFonts w:ascii="Times New Roman" w:hAnsi="Times New Roman"/>
              </w:rPr>
              <w:t>dolność kierowania zespo</w:t>
            </w:r>
            <w:r w:rsidR="00850337" w:rsidRPr="008F3712">
              <w:rPr>
                <w:rFonts w:ascii="Times New Roman" w:hAnsi="Times New Roman"/>
              </w:rPr>
              <w:t>łem i rozwiązywania konfliktów,</w:t>
            </w:r>
          </w:p>
          <w:p w:rsidR="00850337" w:rsidRPr="008F3712" w:rsidRDefault="00AF54C4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umiejętność organizacji pracy wł</w:t>
            </w:r>
            <w:r w:rsidR="00850337" w:rsidRPr="008F3712">
              <w:rPr>
                <w:rFonts w:ascii="Times New Roman" w:hAnsi="Times New Roman"/>
              </w:rPr>
              <w:t>asnej i podległych pracowników</w:t>
            </w:r>
          </w:p>
          <w:p w:rsidR="00850337" w:rsidRPr="008F3712" w:rsidRDefault="00AF54C4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umiejętność a</w:t>
            </w:r>
            <w:r w:rsidR="00850337" w:rsidRPr="008F3712">
              <w:rPr>
                <w:rFonts w:ascii="Times New Roman" w:hAnsi="Times New Roman"/>
              </w:rPr>
              <w:t>nalizowania przepisów prawnych</w:t>
            </w:r>
          </w:p>
          <w:p w:rsidR="00850337" w:rsidRPr="008F3712" w:rsidRDefault="00AF54C4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znajomość zagadnień związanych z rozwojem obszarów wiejskich,</w:t>
            </w:r>
          </w:p>
          <w:p w:rsidR="00850337" w:rsidRPr="008F3712" w:rsidRDefault="00AF54C4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 biegła znajomość obsługi komputera</w:t>
            </w:r>
            <w:r w:rsidR="002B580E" w:rsidRPr="008F3712">
              <w:rPr>
                <w:rFonts w:ascii="Times New Roman" w:hAnsi="Times New Roman"/>
              </w:rPr>
              <w:t>,</w:t>
            </w:r>
          </w:p>
          <w:p w:rsidR="00850337" w:rsidRPr="008F3712" w:rsidRDefault="002B580E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prawo jazdy</w:t>
            </w:r>
          </w:p>
          <w:p w:rsidR="00CD50F3" w:rsidRPr="008F3712" w:rsidRDefault="00CD50F3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Zdolność organizowania działań animacyjnych i działań współpracy skierowanych do społeczności lokalnej</w:t>
            </w:r>
          </w:p>
          <w:p w:rsidR="00850337" w:rsidRPr="008F3712" w:rsidRDefault="00850337" w:rsidP="0018711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umiejętność przekazywania w sposób zrozumiały informacji i doradztwa, </w:t>
            </w:r>
          </w:p>
          <w:p w:rsidR="00850337" w:rsidRPr="008F3712" w:rsidRDefault="00850337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umiejętność prowadzenia spotkań i szkoleń</w:t>
            </w:r>
          </w:p>
          <w:p w:rsidR="00850337" w:rsidRPr="008F3712" w:rsidRDefault="00850337" w:rsidP="0018711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znajomość technik prowadzenia warsztatów i konsultacji społecznych oraz zasad komunikacji</w:t>
            </w:r>
          </w:p>
        </w:tc>
        <w:tc>
          <w:tcPr>
            <w:tcW w:w="2977" w:type="dxa"/>
          </w:tcPr>
          <w:p w:rsidR="004A65C1" w:rsidRPr="008F3712" w:rsidRDefault="006D0953" w:rsidP="001871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</w:rPr>
              <w:t>znajomość p</w:t>
            </w:r>
            <w:r w:rsidR="00AF54C4" w:rsidRPr="008F3712">
              <w:rPr>
                <w:rFonts w:ascii="Times New Roman" w:hAnsi="Times New Roman"/>
              </w:rPr>
              <w:t>rzepisów z zakresu rachunkowości</w:t>
            </w:r>
            <w:r w:rsidR="004A65C1" w:rsidRPr="008F3712">
              <w:rPr>
                <w:rFonts w:ascii="Times New Roman" w:hAnsi="Times New Roman"/>
              </w:rPr>
              <w:t xml:space="preserve"> i prawa krajowego i unijnego w zakresie Funduszy Europejskich</w:t>
            </w:r>
          </w:p>
          <w:p w:rsidR="006D0953" w:rsidRPr="008F3712" w:rsidRDefault="006D0953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Znajomość przepisów kadrowych i BHP</w:t>
            </w:r>
          </w:p>
          <w:p w:rsidR="006D0953" w:rsidRPr="00187117" w:rsidRDefault="00850337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Znajomość ustawy i przepisów o stowarzyszeniach</w:t>
            </w:r>
          </w:p>
        </w:tc>
      </w:tr>
    </w:tbl>
    <w:p w:rsidR="00DF5976" w:rsidRPr="008F3712" w:rsidRDefault="00DF5976" w:rsidP="00187117">
      <w:pPr>
        <w:spacing w:after="0" w:line="240" w:lineRule="auto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Opis stanowiska pracy</w:t>
      </w:r>
    </w:p>
    <w:p w:rsidR="00AF54C4" w:rsidRDefault="00AF54C4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Główny księgowy Biura Stowarzyszenia Lokalna Grupa Działania „Owocowy Szlak”</w:t>
      </w:r>
    </w:p>
    <w:p w:rsidR="008F3712" w:rsidRPr="008F3712" w:rsidRDefault="008F3712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pStyle w:val="Akapitzlist"/>
        <w:numPr>
          <w:ilvl w:val="2"/>
          <w:numId w:val="2"/>
        </w:numPr>
        <w:tabs>
          <w:tab w:val="clear" w:pos="2340"/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  <w:bCs/>
          <w:iCs/>
        </w:rPr>
        <w:t>Zakres podległości służbowej:</w:t>
      </w:r>
    </w:p>
    <w:p w:rsidR="00AF54C4" w:rsidRPr="008F3712" w:rsidRDefault="00AF54C4" w:rsidP="00187117">
      <w:pPr>
        <w:pStyle w:val="Akapitzlist"/>
        <w:spacing w:after="0" w:line="240" w:lineRule="auto"/>
        <w:ind w:left="0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Główny księgowy podlega merytorycznie Prezesowi Zarządu LGD, a służbowo Kierownikowi Biura.</w:t>
      </w:r>
    </w:p>
    <w:p w:rsidR="00AF54C4" w:rsidRPr="008F3712" w:rsidRDefault="00AF54C4" w:rsidP="00187117">
      <w:pPr>
        <w:pStyle w:val="Akapitzlist"/>
        <w:spacing w:after="0" w:line="240" w:lineRule="auto"/>
        <w:ind w:left="0"/>
        <w:rPr>
          <w:rFonts w:ascii="Times New Roman" w:hAnsi="Times New Roman"/>
          <w:bCs/>
          <w:iCs/>
        </w:rPr>
      </w:pPr>
    </w:p>
    <w:p w:rsidR="00AF54C4" w:rsidRPr="008F3712" w:rsidRDefault="00AF54C4" w:rsidP="00187117">
      <w:pPr>
        <w:pStyle w:val="Akapitzlist"/>
        <w:numPr>
          <w:ilvl w:val="2"/>
          <w:numId w:val="2"/>
        </w:numPr>
        <w:tabs>
          <w:tab w:val="clear" w:pos="2340"/>
          <w:tab w:val="num" w:pos="284"/>
        </w:tabs>
        <w:spacing w:after="0" w:line="240" w:lineRule="auto"/>
        <w:ind w:hanging="2340"/>
        <w:jc w:val="center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</w:rPr>
        <w:t>Zakres zadań wykonywanych na stanowisku</w:t>
      </w:r>
    </w:p>
    <w:p w:rsidR="00AF54C4" w:rsidRPr="008F3712" w:rsidRDefault="006D0953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Prowadzenie rachunkowości</w:t>
      </w:r>
      <w:r w:rsidR="00AF54C4" w:rsidRPr="008F3712">
        <w:rPr>
          <w:rFonts w:ascii="Times New Roman" w:hAnsi="Times New Roman"/>
          <w:bCs/>
          <w:iCs/>
        </w:rPr>
        <w:t xml:space="preserve"> stowarzyszenia</w:t>
      </w:r>
      <w:r w:rsidRPr="008F3712">
        <w:rPr>
          <w:rFonts w:ascii="Times New Roman" w:hAnsi="Times New Roman"/>
          <w:bCs/>
          <w:iCs/>
        </w:rPr>
        <w:t xml:space="preserve"> zgodnie z obowiązującymi przepisami i zasadami </w:t>
      </w:r>
    </w:p>
    <w:p w:rsidR="006D0953" w:rsidRPr="008F3712" w:rsidRDefault="006D0953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Bieżące i prawidłowe prowadzenie ewidencji rachunku bankowego stowarzyszenia</w:t>
      </w:r>
    </w:p>
    <w:p w:rsidR="006D0953" w:rsidRPr="008F3712" w:rsidRDefault="006D0953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Kontrasygnowanie dokumentów księgowych oraz dowodów zapłaty po uprzedniej analizie w aspekcie legalności, prawidłowości i celowości udokumentowanych operacji gospodarczych</w:t>
      </w:r>
    </w:p>
    <w:p w:rsidR="006D0953" w:rsidRPr="008F3712" w:rsidRDefault="006D0953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Przygotowanie dokumentów do wypłaty i sporządzanie poleceń przelewów</w:t>
      </w:r>
    </w:p>
    <w:p w:rsidR="006D0953" w:rsidRPr="008F3712" w:rsidRDefault="00851663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Prowadzenie zgodnie z obowiązującym prawem i zasadami dokumentacji kadrowej w związku z zatrudnionymi w ramach stowarzyszenia kadrami</w:t>
      </w:r>
    </w:p>
    <w:p w:rsidR="00851663" w:rsidRPr="008F3712" w:rsidRDefault="00851663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Współpraca z instytucjami tj. </w:t>
      </w:r>
      <w:r w:rsidR="00390EA7" w:rsidRPr="008F3712">
        <w:rPr>
          <w:rFonts w:ascii="Times New Roman" w:hAnsi="Times New Roman"/>
          <w:bCs/>
          <w:iCs/>
        </w:rPr>
        <w:t>Zakład Ubezpieczeń Społecznych, Urząd Skarbowy, bank prowadzący rachunek stowarzyszenia, Powiatowy Urząd Pracy oraz innymi</w:t>
      </w:r>
    </w:p>
    <w:p w:rsidR="00390EA7" w:rsidRPr="008F3712" w:rsidRDefault="00B46055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Współpraca ze wszystkimi członkami Stowarzyszenia</w:t>
      </w:r>
    </w:p>
    <w:p w:rsidR="00B46055" w:rsidRPr="008F3712" w:rsidRDefault="00B46055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Przestrzeganie zasad związanych z opracowaną procedurą obsługi finansowej Stowarzyszenia</w:t>
      </w:r>
    </w:p>
    <w:p w:rsidR="00B46055" w:rsidRPr="008F3712" w:rsidRDefault="00AF54C4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Współpraca z </w:t>
      </w:r>
      <w:r w:rsidR="00B46055" w:rsidRPr="008F3712">
        <w:rPr>
          <w:rFonts w:ascii="Times New Roman" w:hAnsi="Times New Roman"/>
          <w:bCs/>
          <w:iCs/>
        </w:rPr>
        <w:t xml:space="preserve">władzami Stowarzyszenia, w szczególności z Zarządem oraz  </w:t>
      </w:r>
      <w:r w:rsidRPr="008F3712">
        <w:rPr>
          <w:rFonts w:ascii="Times New Roman" w:hAnsi="Times New Roman"/>
          <w:bCs/>
          <w:iCs/>
        </w:rPr>
        <w:t>Komisją Rewizyjną</w:t>
      </w:r>
    </w:p>
    <w:p w:rsidR="00B46055" w:rsidRPr="008F3712" w:rsidRDefault="00B46055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Sporządzanie i przedkładanie Zarządowi w formie pisemnej </w:t>
      </w:r>
      <w:r w:rsidR="00850337" w:rsidRPr="008F3712">
        <w:rPr>
          <w:rFonts w:ascii="Times New Roman" w:hAnsi="Times New Roman"/>
          <w:bCs/>
          <w:iCs/>
        </w:rPr>
        <w:t xml:space="preserve">rocznych </w:t>
      </w:r>
      <w:r w:rsidRPr="008F3712">
        <w:rPr>
          <w:rFonts w:ascii="Times New Roman" w:hAnsi="Times New Roman"/>
          <w:bCs/>
          <w:iCs/>
        </w:rPr>
        <w:t>sprawozdań finansowych</w:t>
      </w:r>
    </w:p>
    <w:p w:rsidR="00B46055" w:rsidRPr="008F3712" w:rsidRDefault="00B46055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Rozliczanie dotacji oraz innych środków zewnętrznych będących w gestii Stowarzyszenia</w:t>
      </w:r>
    </w:p>
    <w:p w:rsidR="00B46055" w:rsidRPr="008F3712" w:rsidRDefault="00B46055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 xml:space="preserve">Wykonywanie </w:t>
      </w:r>
      <w:r w:rsidR="0000728D" w:rsidRPr="008F3712">
        <w:rPr>
          <w:rFonts w:ascii="Times New Roman" w:hAnsi="Times New Roman"/>
          <w:bCs/>
          <w:iCs/>
        </w:rPr>
        <w:t>innych zadań zleconych przez kierownika biura stowarzyszenia, prezesa lub wynikających z bezpośrednio podejmowanych działań stowarzyszenia, a wymagających obsługi księgowej</w:t>
      </w:r>
    </w:p>
    <w:p w:rsidR="00850337" w:rsidRPr="008F3712" w:rsidRDefault="00692F00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Podpisywanie dokumentów księgowych oraz poświadczanie za zgodność z oryginałem dokumentów księgowych stowarzyszenia</w:t>
      </w:r>
    </w:p>
    <w:p w:rsidR="00850337" w:rsidRPr="008F3712" w:rsidRDefault="00850337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Udzielania porad i doradztwa w zakresie wdrażania LSR w tym w zakresie finansowym</w:t>
      </w:r>
    </w:p>
    <w:p w:rsidR="00850337" w:rsidRPr="008F3712" w:rsidRDefault="00850337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Prowadzenie ewidencji środków trwałych</w:t>
      </w:r>
    </w:p>
    <w:p w:rsidR="00850337" w:rsidRPr="008F3712" w:rsidRDefault="00B11110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Prowadzenie dokumentacji składek członków stowarzyszenia</w:t>
      </w:r>
    </w:p>
    <w:p w:rsidR="00B11110" w:rsidRPr="008F3712" w:rsidRDefault="00B11110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Czuwanie nad prawidłowym przebiegiem wykorzystania budżetu</w:t>
      </w:r>
    </w:p>
    <w:p w:rsidR="00B11110" w:rsidRPr="008F3712" w:rsidRDefault="00B11110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Monitorowanie wydatków związanych z realizacją LSR</w:t>
      </w:r>
    </w:p>
    <w:p w:rsidR="00114E7D" w:rsidRPr="008F3712" w:rsidRDefault="00B11110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Współpraca przy sporządzaniu budżetu</w:t>
      </w:r>
    </w:p>
    <w:p w:rsidR="00114E7D" w:rsidRPr="008F3712" w:rsidRDefault="00A231FF" w:rsidP="00187117">
      <w:pPr>
        <w:pStyle w:val="Akapitzlist"/>
        <w:numPr>
          <w:ilvl w:val="3"/>
          <w:numId w:val="12"/>
        </w:numPr>
        <w:tabs>
          <w:tab w:val="clear" w:pos="2880"/>
        </w:tabs>
        <w:spacing w:after="0" w:line="240" w:lineRule="auto"/>
        <w:ind w:left="425" w:hanging="425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Archiwizowanie, u</w:t>
      </w:r>
      <w:r w:rsidR="00114E7D" w:rsidRPr="008F3712">
        <w:rPr>
          <w:rFonts w:ascii="Times New Roman" w:hAnsi="Times New Roman"/>
          <w:bCs/>
          <w:iCs/>
        </w:rPr>
        <w:t>dostępnianie i przechowywanie informacji będących w posiadaniu LGD pod kątem zgodności z polityką bezpieczeństwa LGD w tym Ustawą o ochronie danych osobowych.</w:t>
      </w:r>
    </w:p>
    <w:p w:rsidR="008F3712" w:rsidRPr="008F3712" w:rsidRDefault="008F3712" w:rsidP="00187117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F54C4" w:rsidRPr="008F3712" w:rsidRDefault="00B46055" w:rsidP="00187117">
      <w:pPr>
        <w:spacing w:after="0" w:line="240" w:lineRule="auto"/>
        <w:ind w:left="360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  <w:bCs/>
          <w:iCs/>
        </w:rPr>
        <w:t xml:space="preserve">III. </w:t>
      </w:r>
      <w:r w:rsidR="00AF54C4" w:rsidRPr="008F3712">
        <w:rPr>
          <w:rFonts w:ascii="Times New Roman" w:hAnsi="Times New Roman"/>
          <w:b/>
          <w:bCs/>
          <w:iCs/>
        </w:rPr>
        <w:t>Wymogi kwalifikacyjne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5670"/>
        <w:gridCol w:w="2126"/>
      </w:tblGrid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niezbędne</w:t>
            </w:r>
          </w:p>
        </w:tc>
        <w:tc>
          <w:tcPr>
            <w:tcW w:w="2126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pożądane</w:t>
            </w: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Wykształcenie</w:t>
            </w:r>
          </w:p>
        </w:tc>
        <w:tc>
          <w:tcPr>
            <w:tcW w:w="5670" w:type="dxa"/>
          </w:tcPr>
          <w:p w:rsidR="00AF54C4" w:rsidRPr="008F3712" w:rsidRDefault="00B67B4F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W</w:t>
            </w:r>
            <w:r w:rsidR="00AF54C4" w:rsidRPr="008F3712">
              <w:rPr>
                <w:rFonts w:ascii="Times New Roman" w:hAnsi="Times New Roman"/>
                <w:bCs/>
                <w:iCs/>
              </w:rPr>
              <w:t>yższe</w:t>
            </w:r>
          </w:p>
        </w:tc>
        <w:tc>
          <w:tcPr>
            <w:tcW w:w="2126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Ekonomia, finanse</w:t>
            </w: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Wymogi formalne</w:t>
            </w:r>
          </w:p>
        </w:tc>
        <w:tc>
          <w:tcPr>
            <w:tcW w:w="5670" w:type="dxa"/>
          </w:tcPr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pełna zdolność do czynności prawnych oraz korzystania z praw publicznych; </w:t>
            </w:r>
          </w:p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niekaralność za przestępstwo popełnione umyślnie; </w:t>
            </w:r>
          </w:p>
        </w:tc>
        <w:tc>
          <w:tcPr>
            <w:tcW w:w="2126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Doświadczenie zawodowe</w:t>
            </w:r>
          </w:p>
        </w:tc>
        <w:tc>
          <w:tcPr>
            <w:tcW w:w="5670" w:type="dxa"/>
          </w:tcPr>
          <w:p w:rsidR="00AF54C4" w:rsidRPr="008F3712" w:rsidRDefault="00850337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Przynajmniej roczne</w:t>
            </w:r>
            <w:r w:rsidR="00AF54C4" w:rsidRPr="008F3712">
              <w:rPr>
                <w:rFonts w:ascii="Times New Roman" w:hAnsi="Times New Roman"/>
                <w:bCs/>
                <w:iCs/>
              </w:rPr>
              <w:t xml:space="preserve"> udokumentowane doświadczenie na podobnym stanowisku</w:t>
            </w:r>
          </w:p>
        </w:tc>
        <w:tc>
          <w:tcPr>
            <w:tcW w:w="2126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Mile widziane doświadczenie w sektorze NGO</w:t>
            </w: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Predyspozycje osobowościowe</w:t>
            </w:r>
          </w:p>
        </w:tc>
        <w:tc>
          <w:tcPr>
            <w:tcW w:w="5670" w:type="dxa"/>
          </w:tcPr>
          <w:p w:rsidR="00850337" w:rsidRPr="008F3712" w:rsidRDefault="00850337" w:rsidP="0018711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r</w:t>
            </w:r>
            <w:r w:rsidR="00AF54C4" w:rsidRPr="008F3712">
              <w:rPr>
                <w:rFonts w:ascii="Times New Roman" w:hAnsi="Times New Roman"/>
              </w:rPr>
              <w:t xml:space="preserve">zetelność, </w:t>
            </w:r>
          </w:p>
          <w:p w:rsidR="00850337" w:rsidRPr="008F3712" w:rsidRDefault="00AF54C4" w:rsidP="0018711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dokładność, </w:t>
            </w:r>
          </w:p>
          <w:p w:rsidR="00AF54C4" w:rsidRPr="008F3712" w:rsidRDefault="00AF54C4" w:rsidP="0018711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umiejętność analitycznego myślenia</w:t>
            </w:r>
          </w:p>
          <w:p w:rsidR="00850337" w:rsidRPr="008F3712" w:rsidRDefault="00850337" w:rsidP="0018711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skrupulatność</w:t>
            </w:r>
          </w:p>
          <w:p w:rsidR="00B11110" w:rsidRPr="008F3712" w:rsidRDefault="00B11110" w:rsidP="0018711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umiejętność pracy w zespole</w:t>
            </w:r>
          </w:p>
          <w:p w:rsidR="00850337" w:rsidRPr="008F3712" w:rsidRDefault="00B11110" w:rsidP="0018711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komunikatywność</w:t>
            </w:r>
          </w:p>
        </w:tc>
        <w:tc>
          <w:tcPr>
            <w:tcW w:w="2126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Umiejętność pracy pod presją czasu</w:t>
            </w:r>
          </w:p>
        </w:tc>
      </w:tr>
      <w:tr w:rsidR="00AF54C4" w:rsidRPr="008F3712" w:rsidTr="00D318C5">
        <w:tc>
          <w:tcPr>
            <w:tcW w:w="1668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Umiejętności zawodowe</w:t>
            </w:r>
          </w:p>
        </w:tc>
        <w:tc>
          <w:tcPr>
            <w:tcW w:w="5670" w:type="dxa"/>
          </w:tcPr>
          <w:p w:rsidR="00AF54C4" w:rsidRPr="008F3712" w:rsidRDefault="00AF54C4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Biegła obsługa komputera- pakietu Office (zwłaszcza Excel) i Internetu</w:t>
            </w:r>
          </w:p>
          <w:p w:rsidR="006D0953" w:rsidRDefault="006D0953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Znajomość przepisów Ustawy o rachunkowości</w:t>
            </w:r>
          </w:p>
          <w:p w:rsidR="008F3712" w:rsidRDefault="008F3712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Znajomość przepisów dotyczących realizacji i rozliczania projektów UE</w:t>
            </w:r>
          </w:p>
          <w:p w:rsidR="008F3712" w:rsidRPr="008F3712" w:rsidRDefault="008F3712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Umiejętność sporządzania i weryfikacji biznes planów</w:t>
            </w:r>
          </w:p>
          <w:p w:rsidR="006D0953" w:rsidRPr="008F3712" w:rsidRDefault="006D0953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Znajomość przepisów kadrowych i BHP</w:t>
            </w:r>
          </w:p>
        </w:tc>
        <w:tc>
          <w:tcPr>
            <w:tcW w:w="2126" w:type="dxa"/>
          </w:tcPr>
          <w:p w:rsidR="006D0953" w:rsidRPr="008F3712" w:rsidRDefault="006D0953" w:rsidP="001871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lastRenderedPageBreak/>
              <w:t>Prawo jazdy</w:t>
            </w:r>
          </w:p>
          <w:p w:rsidR="006D0953" w:rsidRPr="00D318C5" w:rsidRDefault="006D0953" w:rsidP="00D318C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</w:rPr>
              <w:t xml:space="preserve">Znajomość prawa krajowego </w:t>
            </w:r>
            <w:r w:rsidRPr="008F3712">
              <w:rPr>
                <w:rFonts w:ascii="Times New Roman" w:hAnsi="Times New Roman"/>
              </w:rPr>
              <w:lastRenderedPageBreak/>
              <w:t>i unijnego w zakresie Funduszy Europejskich</w:t>
            </w:r>
          </w:p>
        </w:tc>
      </w:tr>
    </w:tbl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3611F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Pr="008F3712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Pr="008F3712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Pr="008F3712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Pr="008F3712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7117" w:rsidRPr="008F3712" w:rsidRDefault="00187117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Pr="008F3712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Pr="008F3712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F00" w:rsidRDefault="00692F00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8C5" w:rsidRPr="008F3712" w:rsidRDefault="00D318C5" w:rsidP="0018711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27E4" w:rsidRDefault="008927E4" w:rsidP="00187117">
      <w:pPr>
        <w:spacing w:after="0" w:line="240" w:lineRule="auto"/>
        <w:rPr>
          <w:rFonts w:ascii="Times New Roman" w:hAnsi="Times New Roman"/>
          <w:b/>
        </w:rPr>
      </w:pPr>
    </w:p>
    <w:p w:rsidR="003611FC" w:rsidRPr="008F3712" w:rsidRDefault="003611FC" w:rsidP="00187117">
      <w:pPr>
        <w:spacing w:after="0" w:line="240" w:lineRule="auto"/>
        <w:rPr>
          <w:rFonts w:ascii="Times New Roman" w:hAnsi="Times New Roman"/>
          <w:b/>
        </w:rPr>
      </w:pPr>
    </w:p>
    <w:p w:rsidR="0028675A" w:rsidRPr="008F3712" w:rsidRDefault="0028675A" w:rsidP="00187117">
      <w:pPr>
        <w:spacing w:after="0" w:line="240" w:lineRule="auto"/>
        <w:rPr>
          <w:rFonts w:ascii="Times New Roman" w:hAnsi="Times New Roman"/>
          <w:b/>
        </w:rPr>
      </w:pPr>
    </w:p>
    <w:p w:rsidR="00AF54C4" w:rsidRPr="00880BE6" w:rsidRDefault="00AF54C4" w:rsidP="0018711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8F3712">
        <w:rPr>
          <w:rFonts w:ascii="Times New Roman" w:hAnsi="Times New Roman"/>
          <w:b/>
        </w:rPr>
        <w:lastRenderedPageBreak/>
        <w:t>Opis stanowiska pracy</w:t>
      </w:r>
      <w:r w:rsidR="003611FC">
        <w:rPr>
          <w:rFonts w:ascii="Times New Roman" w:hAnsi="Times New Roman"/>
          <w:b/>
        </w:rPr>
        <w:t xml:space="preserve"> – </w:t>
      </w:r>
      <w:r w:rsidR="00880BE6" w:rsidRPr="00880BE6">
        <w:rPr>
          <w:rFonts w:ascii="Times New Roman" w:hAnsi="Times New Roman"/>
          <w:b/>
          <w:color w:val="FF0000"/>
        </w:rPr>
        <w:t xml:space="preserve">od 2 do </w:t>
      </w:r>
      <w:r w:rsidR="003611FC" w:rsidRPr="00880BE6">
        <w:rPr>
          <w:rFonts w:ascii="Times New Roman" w:hAnsi="Times New Roman"/>
          <w:b/>
          <w:color w:val="FF0000"/>
        </w:rPr>
        <w:t>3</w:t>
      </w:r>
      <w:r w:rsidR="00880BE6" w:rsidRPr="00880BE6">
        <w:rPr>
          <w:rFonts w:ascii="Times New Roman" w:hAnsi="Times New Roman"/>
          <w:b/>
          <w:color w:val="FF0000"/>
        </w:rPr>
        <w:t xml:space="preserve"> stanowisk</w:t>
      </w:r>
    </w:p>
    <w:p w:rsidR="00B11110" w:rsidRPr="008F3712" w:rsidRDefault="005F6F0A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 xml:space="preserve">Specjalista ds. projektów </w:t>
      </w:r>
      <w:r w:rsidR="00AF54C4" w:rsidRPr="008F3712">
        <w:rPr>
          <w:rFonts w:ascii="Times New Roman" w:hAnsi="Times New Roman"/>
          <w:b/>
        </w:rPr>
        <w:t xml:space="preserve">w Biurze Stowarzyszenia Lokalna Grupa Działania </w:t>
      </w:r>
    </w:p>
    <w:p w:rsidR="00AF54C4" w:rsidRPr="008F3712" w:rsidRDefault="00AF54C4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8F3712">
        <w:rPr>
          <w:rFonts w:ascii="Times New Roman" w:hAnsi="Times New Roman"/>
          <w:b/>
        </w:rPr>
        <w:t>„Owocowy Szlak”</w:t>
      </w:r>
    </w:p>
    <w:p w:rsidR="007B10B7" w:rsidRPr="008F3712" w:rsidRDefault="007B10B7" w:rsidP="00187117">
      <w:pPr>
        <w:spacing w:after="0" w:line="240" w:lineRule="auto"/>
        <w:ind w:left="357"/>
        <w:jc w:val="center"/>
        <w:rPr>
          <w:rFonts w:ascii="Times New Roman" w:hAnsi="Times New Roman"/>
          <w:b/>
        </w:rPr>
      </w:pPr>
    </w:p>
    <w:p w:rsidR="00AF54C4" w:rsidRPr="008F3712" w:rsidRDefault="00AF54C4" w:rsidP="00187117">
      <w:pPr>
        <w:pStyle w:val="Akapitzlist"/>
        <w:numPr>
          <w:ilvl w:val="3"/>
          <w:numId w:val="5"/>
        </w:numPr>
        <w:tabs>
          <w:tab w:val="clear" w:pos="3240"/>
          <w:tab w:val="num" w:pos="360"/>
        </w:tabs>
        <w:spacing w:after="0" w:line="240" w:lineRule="auto"/>
        <w:ind w:hanging="3240"/>
        <w:jc w:val="center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  <w:bCs/>
          <w:iCs/>
        </w:rPr>
        <w:t>Zakres podległości służbowej:</w:t>
      </w:r>
    </w:p>
    <w:p w:rsidR="00AF54C4" w:rsidRPr="008F3712" w:rsidRDefault="00993AA1" w:rsidP="00187117">
      <w:pPr>
        <w:pStyle w:val="Akapitzlist"/>
        <w:spacing w:after="0" w:line="240" w:lineRule="auto"/>
        <w:ind w:left="0"/>
        <w:rPr>
          <w:rFonts w:ascii="Times New Roman" w:hAnsi="Times New Roman"/>
          <w:bCs/>
          <w:iCs/>
        </w:rPr>
      </w:pPr>
      <w:r w:rsidRPr="008F3712">
        <w:rPr>
          <w:rFonts w:ascii="Times New Roman" w:hAnsi="Times New Roman"/>
          <w:bCs/>
          <w:iCs/>
        </w:rPr>
        <w:t>Specjalista ds. projektów</w:t>
      </w:r>
      <w:r w:rsidR="00AF54C4" w:rsidRPr="008F3712">
        <w:rPr>
          <w:rFonts w:ascii="Times New Roman" w:hAnsi="Times New Roman"/>
          <w:bCs/>
          <w:iCs/>
        </w:rPr>
        <w:t xml:space="preserve"> podlega służbowo i merytorycznie Kierownikowi Biura LGD</w:t>
      </w:r>
    </w:p>
    <w:p w:rsidR="00AF54C4" w:rsidRPr="008F3712" w:rsidRDefault="00AF54C4" w:rsidP="00187117">
      <w:pPr>
        <w:pStyle w:val="Akapitzlist"/>
        <w:spacing w:after="0" w:line="240" w:lineRule="auto"/>
        <w:ind w:left="0"/>
        <w:rPr>
          <w:rFonts w:ascii="Times New Roman" w:hAnsi="Times New Roman"/>
          <w:bCs/>
          <w:iCs/>
        </w:rPr>
      </w:pPr>
    </w:p>
    <w:p w:rsidR="00AF54C4" w:rsidRPr="008F3712" w:rsidRDefault="00AF54C4" w:rsidP="00187117">
      <w:pPr>
        <w:pStyle w:val="Akapitzlist"/>
        <w:numPr>
          <w:ilvl w:val="3"/>
          <w:numId w:val="5"/>
        </w:numPr>
        <w:tabs>
          <w:tab w:val="clear" w:pos="3240"/>
          <w:tab w:val="num" w:pos="360"/>
        </w:tabs>
        <w:spacing w:after="0" w:line="240" w:lineRule="auto"/>
        <w:ind w:hanging="3240"/>
        <w:jc w:val="center"/>
        <w:rPr>
          <w:rFonts w:ascii="Times New Roman" w:hAnsi="Times New Roman"/>
          <w:b/>
          <w:bCs/>
          <w:i/>
          <w:iCs/>
        </w:rPr>
      </w:pPr>
      <w:r w:rsidRPr="008F3712">
        <w:rPr>
          <w:rFonts w:ascii="Times New Roman" w:hAnsi="Times New Roman"/>
          <w:b/>
        </w:rPr>
        <w:t>Zakres zadań wykonywanych na stanowisku</w:t>
      </w:r>
    </w:p>
    <w:p w:rsidR="00AF54C4" w:rsidRPr="008F3712" w:rsidRDefault="00AF54C4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Prowadzenie bieżących spraw związanych z funkcjonowaniem i organizacją pracy biura;</w:t>
      </w:r>
    </w:p>
    <w:p w:rsidR="00AF54C4" w:rsidRPr="008F3712" w:rsidRDefault="00AF54C4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Utrzymywanie kontaktów ze wszystkimi członkami </w:t>
      </w:r>
      <w:r w:rsidR="000B69EB" w:rsidRPr="008F3712">
        <w:rPr>
          <w:rFonts w:ascii="Times New Roman" w:hAnsi="Times New Roman"/>
        </w:rPr>
        <w:t xml:space="preserve">i partnerami </w:t>
      </w:r>
      <w:r w:rsidRPr="008F3712">
        <w:rPr>
          <w:rFonts w:ascii="Times New Roman" w:hAnsi="Times New Roman"/>
        </w:rPr>
        <w:t xml:space="preserve">LGD; </w:t>
      </w:r>
    </w:p>
    <w:p w:rsidR="00AF54C4" w:rsidRPr="008F3712" w:rsidRDefault="00AF54C4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Koordynowanie i inicjowanie działań na obszarze LGD; 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Prowadzenie </w:t>
      </w:r>
      <w:r w:rsidR="000C4517" w:rsidRPr="008F3712">
        <w:rPr>
          <w:rFonts w:ascii="Times New Roman" w:hAnsi="Times New Roman"/>
        </w:rPr>
        <w:t>dokumentacji Stowarzyszenia w tym korespondencji przychodzącej i wychodzącej</w:t>
      </w:r>
    </w:p>
    <w:p w:rsidR="00AF54C4" w:rsidRPr="008F3712" w:rsidRDefault="00AF54C4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Organizowanie spotkań członków LGD</w:t>
      </w:r>
      <w:r w:rsidR="00111498" w:rsidRPr="008F3712">
        <w:rPr>
          <w:rFonts w:ascii="Times New Roman" w:hAnsi="Times New Roman"/>
        </w:rPr>
        <w:t xml:space="preserve"> oraz społeczności lokalnej</w:t>
      </w:r>
      <w:r w:rsidRPr="008F3712">
        <w:rPr>
          <w:rFonts w:ascii="Times New Roman" w:hAnsi="Times New Roman"/>
        </w:rPr>
        <w:t>;</w:t>
      </w:r>
    </w:p>
    <w:p w:rsidR="00AF54C4" w:rsidRPr="008F3712" w:rsidRDefault="00AF54C4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Realizacja celów i zadań określonych przez Zarząd</w:t>
      </w:r>
      <w:r w:rsidR="00111498" w:rsidRPr="008F3712">
        <w:rPr>
          <w:rFonts w:ascii="Times New Roman" w:hAnsi="Times New Roman"/>
        </w:rPr>
        <w:t xml:space="preserve"> oraz kierownik biura;</w:t>
      </w:r>
    </w:p>
    <w:p w:rsidR="00B11110" w:rsidRPr="008F3712" w:rsidRDefault="000C4517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Obsługa Rady Stowarzyszenia oraz p</w:t>
      </w:r>
      <w:r w:rsidR="00AF54C4" w:rsidRPr="008F3712">
        <w:rPr>
          <w:rFonts w:ascii="Times New Roman" w:hAnsi="Times New Roman"/>
        </w:rPr>
        <w:t>ełnienie funkcji Sekretarza posiedzenia Rady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Obsługa związana z naborem wniosków składanych w ramach LSR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Pomoc w przygotowaniu dokumentów dotyczących oceny dla Rady LDG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Przygotowywanie sprawozdań związanych z realizacją LSR oraz sprawozdań merytorycznych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Monitorowanie procesu wdrażania LSR pod katem prowadzonego doradztwa oraz wykorzystania budżetu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Poszukiwanie możliwości dofinansowania dla projektów Stowarzyszenia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Realizacja projektów wdrażanych przez Stowarzyszenie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 xml:space="preserve">Prowadzenie </w:t>
      </w:r>
      <w:r w:rsidR="000C4517" w:rsidRPr="008F3712">
        <w:rPr>
          <w:rFonts w:ascii="Times New Roman" w:hAnsi="Times New Roman"/>
        </w:rPr>
        <w:t xml:space="preserve">oraz ewidencjonowanie </w:t>
      </w:r>
      <w:r w:rsidRPr="008F3712">
        <w:rPr>
          <w:rFonts w:ascii="Times New Roman" w:hAnsi="Times New Roman"/>
        </w:rPr>
        <w:t>doradztwa dla społeczności lokalnej w sprawie warunków i możliwości pozyskania dofinansowania</w:t>
      </w:r>
    </w:p>
    <w:p w:rsidR="000C4517" w:rsidRPr="008F3712" w:rsidRDefault="000C4517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Prowadzenie oraz ewidencjonowanie doradztwa dla beneficjentów na całym etapie realizacji operacji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Uczestniczenie w szkoleniach organizowanych dla pracowników LGD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Pomoc przy organizacji przedsięwzięć organizowanych przez LGD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Prowadzenie strony internetowej stowarzyszenia oraz innych stron dotyczących realizowanych projektów</w:t>
      </w:r>
    </w:p>
    <w:p w:rsidR="000B69EB" w:rsidRPr="008F3712" w:rsidRDefault="000B69EB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Promocja LGD oraz działań organizowanych przez LGD</w:t>
      </w:r>
    </w:p>
    <w:p w:rsidR="00114E7D" w:rsidRPr="008F3712" w:rsidRDefault="000C4517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</w:rPr>
        <w:t>Organizacja współpracy z lokalną społecznością obszaru LGD</w:t>
      </w:r>
      <w:r w:rsidR="00A231FF" w:rsidRPr="008F3712">
        <w:rPr>
          <w:rFonts w:ascii="Times New Roman" w:hAnsi="Times New Roman"/>
        </w:rPr>
        <w:t xml:space="preserve"> w tym zadania dotyczące animacji i współpracy.</w:t>
      </w:r>
    </w:p>
    <w:p w:rsidR="000C4517" w:rsidRPr="008F3712" w:rsidRDefault="00A231FF" w:rsidP="00187117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F3712">
        <w:rPr>
          <w:rFonts w:ascii="Times New Roman" w:hAnsi="Times New Roman"/>
          <w:bCs/>
          <w:iCs/>
        </w:rPr>
        <w:t>Archiwizowanie, u</w:t>
      </w:r>
      <w:r w:rsidR="00114E7D" w:rsidRPr="008F3712">
        <w:rPr>
          <w:rFonts w:ascii="Times New Roman" w:hAnsi="Times New Roman"/>
          <w:bCs/>
          <w:iCs/>
        </w:rPr>
        <w:t>dostępnianie i przechowywanie informacji będących w posiadaniu LGD pod kątem zgodności z polityką bezpieczeństwa LGD w tym Ustawą o ochronie danych osobowych.</w:t>
      </w:r>
    </w:p>
    <w:p w:rsidR="000C4517" w:rsidRPr="008F3712" w:rsidRDefault="000C4517" w:rsidP="00187117">
      <w:pPr>
        <w:spacing w:after="0" w:line="240" w:lineRule="auto"/>
        <w:jc w:val="both"/>
        <w:rPr>
          <w:rFonts w:ascii="Times New Roman" w:hAnsi="Times New Roman"/>
        </w:rPr>
      </w:pPr>
    </w:p>
    <w:p w:rsidR="00AF54C4" w:rsidRPr="008F3712" w:rsidRDefault="00AF54C4" w:rsidP="00187117">
      <w:pPr>
        <w:pStyle w:val="Akapitzlist"/>
        <w:numPr>
          <w:ilvl w:val="3"/>
          <w:numId w:val="5"/>
        </w:numPr>
        <w:tabs>
          <w:tab w:val="clear" w:pos="3240"/>
          <w:tab w:val="num" w:pos="426"/>
        </w:tabs>
        <w:spacing w:after="0" w:line="240" w:lineRule="auto"/>
        <w:ind w:hanging="3240"/>
        <w:rPr>
          <w:rFonts w:ascii="Times New Roman" w:hAnsi="Times New Roman"/>
          <w:b/>
          <w:bCs/>
          <w:iCs/>
        </w:rPr>
      </w:pPr>
      <w:r w:rsidRPr="008F3712">
        <w:rPr>
          <w:rFonts w:ascii="Times New Roman" w:hAnsi="Times New Roman"/>
          <w:b/>
          <w:bCs/>
          <w:iCs/>
        </w:rPr>
        <w:t>Wymogi kwalifikacyjne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5103"/>
        <w:gridCol w:w="2374"/>
      </w:tblGrid>
      <w:tr w:rsidR="00AF54C4" w:rsidRPr="008F3712" w:rsidTr="00D318C5">
        <w:tc>
          <w:tcPr>
            <w:tcW w:w="1809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103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niezbędne</w:t>
            </w:r>
          </w:p>
        </w:tc>
        <w:tc>
          <w:tcPr>
            <w:tcW w:w="2374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dodatkowe</w:t>
            </w:r>
          </w:p>
        </w:tc>
      </w:tr>
      <w:tr w:rsidR="00AF54C4" w:rsidRPr="008F3712" w:rsidTr="00D318C5">
        <w:tc>
          <w:tcPr>
            <w:tcW w:w="1809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Wykształcenie</w:t>
            </w:r>
          </w:p>
        </w:tc>
        <w:tc>
          <w:tcPr>
            <w:tcW w:w="5103" w:type="dxa"/>
          </w:tcPr>
          <w:p w:rsidR="00A231FF" w:rsidRPr="008F3712" w:rsidRDefault="00A231FF" w:rsidP="0018711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wyższe magisterskie</w:t>
            </w:r>
            <w:r w:rsidR="00880BE6">
              <w:rPr>
                <w:rFonts w:ascii="Times New Roman" w:hAnsi="Times New Roman"/>
                <w:bCs/>
                <w:iCs/>
              </w:rPr>
              <w:t xml:space="preserve"> </w:t>
            </w:r>
            <w:r w:rsidR="00880BE6" w:rsidRPr="00880BE6">
              <w:rPr>
                <w:rFonts w:ascii="Times New Roman" w:hAnsi="Times New Roman"/>
                <w:bCs/>
                <w:iCs/>
                <w:color w:val="FF0000"/>
              </w:rPr>
              <w:t>lub wyższe</w:t>
            </w:r>
          </w:p>
          <w:p w:rsidR="00A231FF" w:rsidRPr="008F3712" w:rsidRDefault="00A231FF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szkolenia i kursy z zakresu funduszy unijnych</w:t>
            </w:r>
          </w:p>
        </w:tc>
        <w:tc>
          <w:tcPr>
            <w:tcW w:w="2374" w:type="dxa"/>
          </w:tcPr>
          <w:p w:rsidR="00DF5976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Preferowane kierunki:</w:t>
            </w:r>
            <w:r w:rsidR="00B11110" w:rsidRPr="008F3712">
              <w:rPr>
                <w:rFonts w:ascii="Times New Roman" w:hAnsi="Times New Roman"/>
                <w:bCs/>
                <w:iCs/>
              </w:rPr>
              <w:t xml:space="preserve"> administracja, marketing, </w:t>
            </w:r>
          </w:p>
          <w:p w:rsidR="00D318C5" w:rsidRPr="008F3712" w:rsidRDefault="00D318C5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880BE6">
        <w:trPr>
          <w:trHeight w:val="831"/>
        </w:trPr>
        <w:tc>
          <w:tcPr>
            <w:tcW w:w="1809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Wymogi formalne</w:t>
            </w:r>
          </w:p>
        </w:tc>
        <w:tc>
          <w:tcPr>
            <w:tcW w:w="5103" w:type="dxa"/>
          </w:tcPr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pełna zdolność do czynności prawnych oraz korzystania z praw publicznych; </w:t>
            </w:r>
          </w:p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 xml:space="preserve">niekaralność za przestępstwo popełnione umyślnie; </w:t>
            </w:r>
          </w:p>
        </w:tc>
        <w:tc>
          <w:tcPr>
            <w:tcW w:w="2374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D318C5">
        <w:tc>
          <w:tcPr>
            <w:tcW w:w="1809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Doświadczenie zawodowe</w:t>
            </w:r>
          </w:p>
        </w:tc>
        <w:tc>
          <w:tcPr>
            <w:tcW w:w="5103" w:type="dxa"/>
          </w:tcPr>
          <w:p w:rsidR="00AF54C4" w:rsidRPr="008F3712" w:rsidRDefault="00AF54C4" w:rsidP="00880BE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 xml:space="preserve">Minimum </w:t>
            </w:r>
            <w:r w:rsidR="00880BE6" w:rsidRPr="00880BE6">
              <w:rPr>
                <w:rFonts w:ascii="Times New Roman" w:hAnsi="Times New Roman"/>
                <w:bCs/>
                <w:iCs/>
                <w:color w:val="FF0000"/>
              </w:rPr>
              <w:t>1</w:t>
            </w:r>
            <w:r w:rsidR="00B11110" w:rsidRPr="00880BE6">
              <w:rPr>
                <w:rFonts w:ascii="Times New Roman" w:hAnsi="Times New Roman"/>
                <w:bCs/>
                <w:iCs/>
                <w:color w:val="FF0000"/>
              </w:rPr>
              <w:t xml:space="preserve"> </w:t>
            </w:r>
            <w:r w:rsidR="00880BE6" w:rsidRPr="00880BE6">
              <w:rPr>
                <w:rFonts w:ascii="Times New Roman" w:hAnsi="Times New Roman"/>
                <w:bCs/>
                <w:iCs/>
                <w:color w:val="FF0000"/>
              </w:rPr>
              <w:t>rok</w:t>
            </w:r>
          </w:p>
        </w:tc>
        <w:tc>
          <w:tcPr>
            <w:tcW w:w="2374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Mile widziane doświadczenie zawodowe w pracy w NGO</w:t>
            </w:r>
          </w:p>
        </w:tc>
      </w:tr>
      <w:tr w:rsidR="00AF54C4" w:rsidRPr="008F3712" w:rsidTr="00D318C5">
        <w:tc>
          <w:tcPr>
            <w:tcW w:w="1809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t>Predyspozycje osobowościowe</w:t>
            </w:r>
          </w:p>
        </w:tc>
        <w:tc>
          <w:tcPr>
            <w:tcW w:w="5103" w:type="dxa"/>
          </w:tcPr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komunikatywność</w:t>
            </w:r>
          </w:p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zdolności organizacyjne</w:t>
            </w:r>
          </w:p>
          <w:p w:rsidR="00B11110" w:rsidRPr="008F3712" w:rsidRDefault="00B11110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systematyczność</w:t>
            </w:r>
          </w:p>
          <w:p w:rsidR="00B11110" w:rsidRPr="008F3712" w:rsidRDefault="00B11110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skrupulatność</w:t>
            </w:r>
          </w:p>
          <w:p w:rsidR="00B11110" w:rsidRPr="00880BE6" w:rsidRDefault="00B11110" w:rsidP="00880BE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umiejętność pracy w zespole</w:t>
            </w:r>
          </w:p>
        </w:tc>
        <w:tc>
          <w:tcPr>
            <w:tcW w:w="2374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AF54C4" w:rsidRPr="008F3712" w:rsidTr="00D318C5">
        <w:tc>
          <w:tcPr>
            <w:tcW w:w="1809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F3712">
              <w:rPr>
                <w:rFonts w:ascii="Times New Roman" w:hAnsi="Times New Roman"/>
                <w:b/>
                <w:bCs/>
                <w:iCs/>
              </w:rPr>
              <w:lastRenderedPageBreak/>
              <w:t>Umiejętności zawodowe</w:t>
            </w:r>
          </w:p>
        </w:tc>
        <w:tc>
          <w:tcPr>
            <w:tcW w:w="5103" w:type="dxa"/>
          </w:tcPr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biegła obsługa komputera i Internetu</w:t>
            </w:r>
            <w:r w:rsidR="00B11110" w:rsidRPr="008F3712">
              <w:rPr>
                <w:rFonts w:ascii="Times New Roman" w:hAnsi="Times New Roman"/>
              </w:rPr>
              <w:t xml:space="preserve"> oraz urządzeń biurowych</w:t>
            </w:r>
            <w:r w:rsidRPr="008F3712">
              <w:rPr>
                <w:rFonts w:ascii="Times New Roman" w:hAnsi="Times New Roman"/>
              </w:rPr>
              <w:t xml:space="preserve">; </w:t>
            </w:r>
          </w:p>
          <w:p w:rsidR="00AF54C4" w:rsidRPr="008F3712" w:rsidRDefault="00AF54C4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znajomość przepisów prawa i zagadnień związanych z funduszami Unii Europejskiej oraz rozwojem obszarów wiejskich,</w:t>
            </w:r>
          </w:p>
          <w:p w:rsidR="00B11110" w:rsidRPr="008F3712" w:rsidRDefault="00B11110" w:rsidP="001871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Realizacja działań ujętych w dokumentach strategicznych o zasięgu minimum lokalnym</w:t>
            </w:r>
          </w:p>
          <w:p w:rsidR="00B11110" w:rsidRPr="008F3712" w:rsidRDefault="00B11110" w:rsidP="0018711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712">
              <w:rPr>
                <w:rFonts w:ascii="Times New Roman" w:hAnsi="Times New Roman"/>
              </w:rPr>
              <w:t>Realizacja działań z zakresu doradztwa dla beneficjentów</w:t>
            </w:r>
          </w:p>
        </w:tc>
        <w:tc>
          <w:tcPr>
            <w:tcW w:w="2374" w:type="dxa"/>
          </w:tcPr>
          <w:p w:rsidR="00AF54C4" w:rsidRPr="008F3712" w:rsidRDefault="00AF54C4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język angielski komunikatywny</w:t>
            </w:r>
          </w:p>
          <w:p w:rsidR="00655D22" w:rsidRPr="008F3712" w:rsidRDefault="00655D22" w:rsidP="001871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Cs/>
              </w:rPr>
            </w:pPr>
            <w:r w:rsidRPr="008F3712">
              <w:rPr>
                <w:rFonts w:ascii="Times New Roman" w:hAnsi="Times New Roman"/>
                <w:bCs/>
                <w:iCs/>
              </w:rPr>
              <w:t>prawo jazdy</w:t>
            </w:r>
          </w:p>
        </w:tc>
      </w:tr>
    </w:tbl>
    <w:p w:rsidR="009927C4" w:rsidRPr="008F3712" w:rsidRDefault="009927C4" w:rsidP="00187117">
      <w:pPr>
        <w:spacing w:after="0" w:line="240" w:lineRule="auto"/>
        <w:rPr>
          <w:rFonts w:ascii="Times New Roman" w:hAnsi="Times New Roman"/>
        </w:rPr>
      </w:pPr>
    </w:p>
    <w:sectPr w:rsidR="009927C4" w:rsidRPr="008F3712" w:rsidSect="0099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5"/>
    <w:multiLevelType w:val="hybridMultilevel"/>
    <w:tmpl w:val="F38CD7F0"/>
    <w:lvl w:ilvl="0" w:tplc="04150019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936C36DA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CD68B2A2">
      <w:start w:val="4"/>
      <w:numFmt w:val="decimal"/>
      <w:lvlText w:val="%3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3" w:tplc="6762960A">
      <w:start w:val="1"/>
      <w:numFmt w:val="upperRoman"/>
      <w:lvlText w:val="%4."/>
      <w:lvlJc w:val="left"/>
      <w:pPr>
        <w:tabs>
          <w:tab w:val="num" w:pos="3523"/>
        </w:tabs>
        <w:ind w:left="352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022D17BB"/>
    <w:multiLevelType w:val="hybridMultilevel"/>
    <w:tmpl w:val="1242D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6E4"/>
    <w:multiLevelType w:val="hybridMultilevel"/>
    <w:tmpl w:val="FF947D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E2B56"/>
    <w:multiLevelType w:val="hybridMultilevel"/>
    <w:tmpl w:val="BC4AE788"/>
    <w:lvl w:ilvl="0" w:tplc="B2F021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E442BF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142405C"/>
    <w:multiLevelType w:val="hybridMultilevel"/>
    <w:tmpl w:val="4A82DDB0"/>
    <w:lvl w:ilvl="0" w:tplc="31CE2C7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F0A99"/>
    <w:multiLevelType w:val="hybridMultilevel"/>
    <w:tmpl w:val="4EA0B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96124"/>
    <w:multiLevelType w:val="hybridMultilevel"/>
    <w:tmpl w:val="4F4456CE"/>
    <w:lvl w:ilvl="0" w:tplc="EFBC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B335D"/>
    <w:multiLevelType w:val="multilevel"/>
    <w:tmpl w:val="90DE354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CD66747"/>
    <w:multiLevelType w:val="hybridMultilevel"/>
    <w:tmpl w:val="D6D6861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0157658"/>
    <w:multiLevelType w:val="hybridMultilevel"/>
    <w:tmpl w:val="513AB7D2"/>
    <w:lvl w:ilvl="0" w:tplc="E9D4E94C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2"/>
      </w:rPr>
    </w:lvl>
    <w:lvl w:ilvl="1" w:tplc="C078611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3CD6455C">
      <w:start w:val="1"/>
      <w:numFmt w:val="lowerLetter"/>
      <w:lvlText w:val="%3."/>
      <w:lvlJc w:val="left"/>
      <w:pPr>
        <w:ind w:left="2400" w:hanging="360"/>
      </w:pPr>
      <w:rPr>
        <w:rFonts w:hint="default"/>
      </w:rPr>
    </w:lvl>
    <w:lvl w:ilvl="3" w:tplc="66FE7394">
      <w:start w:val="1"/>
      <w:numFmt w:val="lowerLetter"/>
      <w:lvlText w:val="%4)"/>
      <w:lvlJc w:val="left"/>
      <w:pPr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0F47BA4"/>
    <w:multiLevelType w:val="hybridMultilevel"/>
    <w:tmpl w:val="C61EF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CC2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3C2E26"/>
    <w:multiLevelType w:val="hybridMultilevel"/>
    <w:tmpl w:val="6F50D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B86C01"/>
    <w:multiLevelType w:val="hybridMultilevel"/>
    <w:tmpl w:val="A5C61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3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68B2A2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352E743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51504"/>
    <w:multiLevelType w:val="hybridMultilevel"/>
    <w:tmpl w:val="EF784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238BA"/>
    <w:multiLevelType w:val="hybridMultilevel"/>
    <w:tmpl w:val="C826F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DA66B4"/>
    <w:multiLevelType w:val="hybridMultilevel"/>
    <w:tmpl w:val="0A8E57B2"/>
    <w:lvl w:ilvl="0" w:tplc="506A7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1" w:tplc="A1DC1B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607756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FE1753"/>
    <w:multiLevelType w:val="hybridMultilevel"/>
    <w:tmpl w:val="0CFA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03E75"/>
    <w:multiLevelType w:val="hybridMultilevel"/>
    <w:tmpl w:val="BB7AD5E0"/>
    <w:name w:val="WW8Num132222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266CB3"/>
    <w:multiLevelType w:val="multilevel"/>
    <w:tmpl w:val="B68464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8C610E6"/>
    <w:multiLevelType w:val="hybridMultilevel"/>
    <w:tmpl w:val="05AC067C"/>
    <w:lvl w:ilvl="0" w:tplc="D92A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32BC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1C31BC"/>
    <w:multiLevelType w:val="hybridMultilevel"/>
    <w:tmpl w:val="756C3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30FDD"/>
    <w:multiLevelType w:val="hybridMultilevel"/>
    <w:tmpl w:val="830E2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87092B"/>
    <w:multiLevelType w:val="hybridMultilevel"/>
    <w:tmpl w:val="74542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0CD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4CD2A8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127BD9"/>
    <w:multiLevelType w:val="hybridMultilevel"/>
    <w:tmpl w:val="1974C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42026"/>
    <w:multiLevelType w:val="hybridMultilevel"/>
    <w:tmpl w:val="36BC4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F24739"/>
    <w:multiLevelType w:val="hybridMultilevel"/>
    <w:tmpl w:val="30BAB6AC"/>
    <w:lvl w:ilvl="0" w:tplc="2098B324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44C2946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B9525D4"/>
    <w:multiLevelType w:val="hybridMultilevel"/>
    <w:tmpl w:val="DA16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D2382"/>
    <w:multiLevelType w:val="hybridMultilevel"/>
    <w:tmpl w:val="DD16268A"/>
    <w:lvl w:ilvl="0" w:tplc="664CFD7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tencil" w:hAnsi="Stencil" w:hint="default"/>
      </w:rPr>
    </w:lvl>
    <w:lvl w:ilvl="1" w:tplc="552AA2D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62F7641"/>
    <w:multiLevelType w:val="hybridMultilevel"/>
    <w:tmpl w:val="29C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23825"/>
    <w:multiLevelType w:val="hybridMultilevel"/>
    <w:tmpl w:val="52143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F1194"/>
    <w:multiLevelType w:val="hybridMultilevel"/>
    <w:tmpl w:val="2902A1A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979275D"/>
    <w:multiLevelType w:val="hybridMultilevel"/>
    <w:tmpl w:val="C400E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B03FBD"/>
    <w:multiLevelType w:val="hybridMultilevel"/>
    <w:tmpl w:val="DFF44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745942"/>
    <w:multiLevelType w:val="hybridMultilevel"/>
    <w:tmpl w:val="0694C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275955"/>
    <w:multiLevelType w:val="hybridMultilevel"/>
    <w:tmpl w:val="B3F8D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0640AE"/>
    <w:multiLevelType w:val="hybridMultilevel"/>
    <w:tmpl w:val="330E2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52E67"/>
    <w:multiLevelType w:val="hybridMultilevel"/>
    <w:tmpl w:val="C05AD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12"/>
  </w:num>
  <w:num w:numId="6">
    <w:abstractNumId w:val="25"/>
  </w:num>
  <w:num w:numId="7">
    <w:abstractNumId w:val="3"/>
  </w:num>
  <w:num w:numId="8">
    <w:abstractNumId w:val="19"/>
  </w:num>
  <w:num w:numId="9">
    <w:abstractNumId w:val="10"/>
  </w:num>
  <w:num w:numId="10">
    <w:abstractNumId w:val="28"/>
  </w:num>
  <w:num w:numId="11">
    <w:abstractNumId w:val="18"/>
  </w:num>
  <w:num w:numId="12">
    <w:abstractNumId w:val="7"/>
  </w:num>
  <w:num w:numId="13">
    <w:abstractNumId w:val="6"/>
  </w:num>
  <w:num w:numId="14">
    <w:abstractNumId w:val="33"/>
  </w:num>
  <w:num w:numId="15">
    <w:abstractNumId w:val="16"/>
  </w:num>
  <w:num w:numId="16">
    <w:abstractNumId w:val="17"/>
  </w:num>
  <w:num w:numId="17">
    <w:abstractNumId w:val="23"/>
  </w:num>
  <w:num w:numId="18">
    <w:abstractNumId w:val="26"/>
  </w:num>
  <w:num w:numId="19">
    <w:abstractNumId w:val="5"/>
  </w:num>
  <w:num w:numId="20">
    <w:abstractNumId w:val="21"/>
  </w:num>
  <w:num w:numId="21">
    <w:abstractNumId w:val="31"/>
  </w:num>
  <w:num w:numId="22">
    <w:abstractNumId w:val="35"/>
  </w:num>
  <w:num w:numId="23">
    <w:abstractNumId w:val="27"/>
  </w:num>
  <w:num w:numId="24">
    <w:abstractNumId w:val="0"/>
  </w:num>
  <w:num w:numId="25">
    <w:abstractNumId w:val="30"/>
  </w:num>
  <w:num w:numId="26">
    <w:abstractNumId w:val="1"/>
  </w:num>
  <w:num w:numId="27">
    <w:abstractNumId w:val="34"/>
  </w:num>
  <w:num w:numId="28">
    <w:abstractNumId w:val="22"/>
  </w:num>
  <w:num w:numId="29">
    <w:abstractNumId w:val="8"/>
  </w:num>
  <w:num w:numId="30">
    <w:abstractNumId w:val="13"/>
  </w:num>
  <w:num w:numId="31">
    <w:abstractNumId w:val="36"/>
  </w:num>
  <w:num w:numId="32">
    <w:abstractNumId w:val="29"/>
  </w:num>
  <w:num w:numId="33">
    <w:abstractNumId w:val="14"/>
  </w:num>
  <w:num w:numId="34">
    <w:abstractNumId w:val="2"/>
  </w:num>
  <w:num w:numId="35">
    <w:abstractNumId w:val="24"/>
  </w:num>
  <w:num w:numId="36">
    <w:abstractNumId w:val="3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4C4"/>
    <w:rsid w:val="0000728D"/>
    <w:rsid w:val="000205E4"/>
    <w:rsid w:val="0002651B"/>
    <w:rsid w:val="000B69EB"/>
    <w:rsid w:val="000C4517"/>
    <w:rsid w:val="000D01D0"/>
    <w:rsid w:val="000D6767"/>
    <w:rsid w:val="000F2D60"/>
    <w:rsid w:val="000F7046"/>
    <w:rsid w:val="00111498"/>
    <w:rsid w:val="00114826"/>
    <w:rsid w:val="00114E7D"/>
    <w:rsid w:val="001262A7"/>
    <w:rsid w:val="00133FBD"/>
    <w:rsid w:val="00137B0E"/>
    <w:rsid w:val="00187117"/>
    <w:rsid w:val="00236B45"/>
    <w:rsid w:val="00267BF2"/>
    <w:rsid w:val="00270B18"/>
    <w:rsid w:val="0028675A"/>
    <w:rsid w:val="002B4EAB"/>
    <w:rsid w:val="002B580E"/>
    <w:rsid w:val="00303EA7"/>
    <w:rsid w:val="003611FC"/>
    <w:rsid w:val="00390EA7"/>
    <w:rsid w:val="003979CA"/>
    <w:rsid w:val="003B5BF9"/>
    <w:rsid w:val="003D20B1"/>
    <w:rsid w:val="00404477"/>
    <w:rsid w:val="00457A68"/>
    <w:rsid w:val="004A65C1"/>
    <w:rsid w:val="004E4E0C"/>
    <w:rsid w:val="0050729F"/>
    <w:rsid w:val="00576292"/>
    <w:rsid w:val="005F6F0A"/>
    <w:rsid w:val="00606930"/>
    <w:rsid w:val="00655D22"/>
    <w:rsid w:val="00692F00"/>
    <w:rsid w:val="006A6600"/>
    <w:rsid w:val="006C41BE"/>
    <w:rsid w:val="006D0953"/>
    <w:rsid w:val="006D564F"/>
    <w:rsid w:val="00720A9C"/>
    <w:rsid w:val="00721BE2"/>
    <w:rsid w:val="007B10B7"/>
    <w:rsid w:val="007F042B"/>
    <w:rsid w:val="00850337"/>
    <w:rsid w:val="00851663"/>
    <w:rsid w:val="00854FC5"/>
    <w:rsid w:val="008770B2"/>
    <w:rsid w:val="00880BE6"/>
    <w:rsid w:val="008927E4"/>
    <w:rsid w:val="008A2D6C"/>
    <w:rsid w:val="008A46BB"/>
    <w:rsid w:val="008F3712"/>
    <w:rsid w:val="008F396D"/>
    <w:rsid w:val="00911258"/>
    <w:rsid w:val="009207F0"/>
    <w:rsid w:val="0092153C"/>
    <w:rsid w:val="00940AD6"/>
    <w:rsid w:val="00950414"/>
    <w:rsid w:val="009927C4"/>
    <w:rsid w:val="00993AA1"/>
    <w:rsid w:val="009D3F37"/>
    <w:rsid w:val="009D776E"/>
    <w:rsid w:val="00A231FF"/>
    <w:rsid w:val="00A53139"/>
    <w:rsid w:val="00AF54C4"/>
    <w:rsid w:val="00AF7447"/>
    <w:rsid w:val="00B01CE6"/>
    <w:rsid w:val="00B11110"/>
    <w:rsid w:val="00B2048A"/>
    <w:rsid w:val="00B46055"/>
    <w:rsid w:val="00B67B4F"/>
    <w:rsid w:val="00B95047"/>
    <w:rsid w:val="00BA642F"/>
    <w:rsid w:val="00BB1276"/>
    <w:rsid w:val="00BB2D21"/>
    <w:rsid w:val="00BC6D6C"/>
    <w:rsid w:val="00BC7C68"/>
    <w:rsid w:val="00C9560A"/>
    <w:rsid w:val="00CC4FF4"/>
    <w:rsid w:val="00CD50F3"/>
    <w:rsid w:val="00D23B27"/>
    <w:rsid w:val="00D318C5"/>
    <w:rsid w:val="00D33253"/>
    <w:rsid w:val="00D358A2"/>
    <w:rsid w:val="00D63FE0"/>
    <w:rsid w:val="00DA2130"/>
    <w:rsid w:val="00DD6E75"/>
    <w:rsid w:val="00DF5976"/>
    <w:rsid w:val="00EB14B7"/>
    <w:rsid w:val="00F43967"/>
    <w:rsid w:val="00F530E8"/>
    <w:rsid w:val="00F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4C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F5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54C4"/>
    <w:rPr>
      <w:rFonts w:ascii="Arial" w:eastAsia="Calibri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AF54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F5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54C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AF54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54C4"/>
    <w:rPr>
      <w:rFonts w:ascii="Calibri" w:eastAsia="Calibri" w:hAnsi="Calibri" w:cs="Times New Roman"/>
    </w:rPr>
  </w:style>
  <w:style w:type="paragraph" w:customStyle="1" w:styleId="small2">
    <w:name w:val="small2"/>
    <w:basedOn w:val="Normalny"/>
    <w:rsid w:val="00655D22"/>
    <w:pPr>
      <w:spacing w:before="100" w:beforeAutospacing="1" w:after="100" w:afterAutospacing="1" w:line="240" w:lineRule="auto"/>
      <w:ind w:left="75" w:right="75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ABC8-32DB-4CA8-AB01-55A68743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p.Agata</dc:creator>
  <cp:lastModifiedBy>Użytkownik systemu Windows</cp:lastModifiedBy>
  <cp:revision>2</cp:revision>
  <cp:lastPrinted>2018-04-04T10:08:00Z</cp:lastPrinted>
  <dcterms:created xsi:type="dcterms:W3CDTF">2018-05-12T15:26:00Z</dcterms:created>
  <dcterms:modified xsi:type="dcterms:W3CDTF">2018-05-12T15:26:00Z</dcterms:modified>
</cp:coreProperties>
</file>